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F4B91" w14:textId="77777777" w:rsidR="00A07048" w:rsidRPr="00115664" w:rsidRDefault="00A07048" w:rsidP="00A07048">
      <w:pPr>
        <w:spacing w:after="160" w:line="259" w:lineRule="auto"/>
        <w:jc w:val="center"/>
        <w:rPr>
          <w:rFonts w:asciiTheme="majorHAnsi" w:hAnsiTheme="majorHAnsi" w:cstheme="majorHAnsi"/>
          <w:sz w:val="24"/>
          <w:szCs w:val="24"/>
        </w:rPr>
      </w:pPr>
      <w:r w:rsidRPr="0000677A">
        <w:rPr>
          <w:rFonts w:asciiTheme="majorHAnsi" w:hAnsiTheme="majorHAnsi" w:cstheme="majorHAnsi"/>
          <w:b/>
          <w:bCs/>
          <w:sz w:val="24"/>
          <w:szCs w:val="24"/>
        </w:rPr>
        <w:t>Private and Confidential</w:t>
      </w:r>
    </w:p>
    <w:p w14:paraId="5022D131" w14:textId="229E29D9" w:rsidR="00A07048" w:rsidRPr="000E4C77" w:rsidRDefault="000E4C77" w:rsidP="00A07048">
      <w:pPr>
        <w:pStyle w:val="BodyText3"/>
        <w:jc w:val="center"/>
        <w:rPr>
          <w:rFonts w:asciiTheme="majorHAnsi" w:hAnsiTheme="majorHAnsi" w:cstheme="majorHAnsi"/>
          <w:b/>
          <w:bCs/>
          <w:sz w:val="28"/>
          <w:szCs w:val="28"/>
        </w:rPr>
      </w:pPr>
      <w:r w:rsidRPr="000E4C77">
        <w:rPr>
          <w:rFonts w:asciiTheme="majorHAnsi" w:hAnsiTheme="majorHAnsi" w:cstheme="majorHAnsi"/>
          <w:b/>
          <w:bCs/>
          <w:sz w:val="28"/>
          <w:szCs w:val="28"/>
        </w:rPr>
        <w:t xml:space="preserve">Rehabilitation of Offenders </w:t>
      </w:r>
      <w:r w:rsidR="00A07048" w:rsidRPr="000E4C77">
        <w:rPr>
          <w:rFonts w:asciiTheme="majorHAnsi" w:hAnsiTheme="majorHAnsi" w:cstheme="majorHAnsi"/>
          <w:b/>
          <w:bCs/>
          <w:sz w:val="28"/>
          <w:szCs w:val="28"/>
        </w:rPr>
        <w:t>Declaration</w:t>
      </w:r>
    </w:p>
    <w:p w14:paraId="62C024A2" w14:textId="77777777" w:rsidR="00A07048" w:rsidRPr="00113CEC" w:rsidRDefault="00A07048" w:rsidP="00A07048">
      <w:pPr>
        <w:pStyle w:val="BodyText3"/>
        <w:jc w:val="center"/>
        <w:rPr>
          <w:rFonts w:asciiTheme="majorHAnsi" w:hAnsiTheme="majorHAnsi" w:cstheme="majorHAnsi"/>
          <w:b/>
          <w:bCs/>
          <w:sz w:val="24"/>
          <w:szCs w:val="24"/>
        </w:rPr>
      </w:pPr>
      <w:r w:rsidRPr="00113CEC">
        <w:rPr>
          <w:rFonts w:asciiTheme="majorHAnsi" w:hAnsiTheme="majorHAnsi" w:cstheme="majorHAnsi"/>
          <w:sz w:val="24"/>
          <w:szCs w:val="24"/>
        </w:rPr>
        <w:t xml:space="preserve">The post for which you have applied is exempt from the provisions of the Rehabilitation of Offenders Act 1974.  </w:t>
      </w:r>
      <w:proofErr w:type="gramStart"/>
      <w:r w:rsidRPr="00113CEC">
        <w:rPr>
          <w:rFonts w:asciiTheme="majorHAnsi" w:hAnsiTheme="majorHAnsi" w:cstheme="majorHAnsi"/>
          <w:sz w:val="24"/>
          <w:szCs w:val="24"/>
        </w:rPr>
        <w:t>As a consequence</w:t>
      </w:r>
      <w:proofErr w:type="gramEnd"/>
      <w:r w:rsidRPr="00113CEC">
        <w:rPr>
          <w:rFonts w:asciiTheme="majorHAnsi" w:hAnsiTheme="majorHAnsi" w:cstheme="majorHAnsi"/>
          <w:sz w:val="24"/>
          <w:szCs w:val="24"/>
        </w:rPr>
        <w:t>, you are required to notify any convictions that you may have received, including those that may be regarded as “spent” under the provisions of the Act, by completing the schedule below.  If you have no convictions to declare you should write “No Convictions” in the Conviction column and date and sign the form.</w:t>
      </w:r>
    </w:p>
    <w:p w14:paraId="004A40E8" w14:textId="77777777" w:rsidR="00A07048" w:rsidRPr="00113CEC" w:rsidRDefault="00A07048" w:rsidP="00A07048">
      <w:pPr>
        <w:pStyle w:val="BodyText3"/>
        <w:jc w:val="cente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394"/>
        <w:gridCol w:w="2681"/>
        <w:gridCol w:w="2530"/>
      </w:tblGrid>
      <w:tr w:rsidR="00A07048" w:rsidRPr="00113CEC" w14:paraId="2FFABDA0" w14:textId="77777777" w:rsidTr="007A4E48">
        <w:tc>
          <w:tcPr>
            <w:tcW w:w="2357" w:type="dxa"/>
            <w:shd w:val="clear" w:color="auto" w:fill="C5E0B3" w:themeFill="accent6" w:themeFillTint="66"/>
          </w:tcPr>
          <w:p w14:paraId="3BA8C6E5"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Date</w:t>
            </w:r>
          </w:p>
        </w:tc>
        <w:tc>
          <w:tcPr>
            <w:tcW w:w="2394" w:type="dxa"/>
            <w:shd w:val="clear" w:color="auto" w:fill="C5E0B3" w:themeFill="accent6" w:themeFillTint="66"/>
          </w:tcPr>
          <w:p w14:paraId="54E30506"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Court</w:t>
            </w:r>
          </w:p>
        </w:tc>
        <w:tc>
          <w:tcPr>
            <w:tcW w:w="2681" w:type="dxa"/>
            <w:shd w:val="clear" w:color="auto" w:fill="C5E0B3" w:themeFill="accent6" w:themeFillTint="66"/>
          </w:tcPr>
          <w:p w14:paraId="2444AA7F"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Offence</w:t>
            </w:r>
          </w:p>
        </w:tc>
        <w:tc>
          <w:tcPr>
            <w:tcW w:w="2530" w:type="dxa"/>
            <w:shd w:val="clear" w:color="auto" w:fill="C5E0B3" w:themeFill="accent6" w:themeFillTint="66"/>
          </w:tcPr>
          <w:p w14:paraId="794D9284"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Conviction</w:t>
            </w:r>
          </w:p>
        </w:tc>
      </w:tr>
      <w:tr w:rsidR="00A07048" w:rsidRPr="00113CEC" w14:paraId="03431F0B" w14:textId="77777777" w:rsidTr="007A4E48">
        <w:trPr>
          <w:trHeight w:val="1800"/>
        </w:trPr>
        <w:tc>
          <w:tcPr>
            <w:tcW w:w="2357" w:type="dxa"/>
          </w:tcPr>
          <w:p w14:paraId="41497DB7" w14:textId="77777777" w:rsidR="00A07048" w:rsidRPr="00113CEC" w:rsidRDefault="00A07048" w:rsidP="007A4E48">
            <w:pPr>
              <w:pStyle w:val="BodyText3"/>
              <w:jc w:val="center"/>
              <w:rPr>
                <w:rFonts w:asciiTheme="majorHAnsi" w:hAnsiTheme="majorHAnsi" w:cstheme="majorHAnsi"/>
                <w:sz w:val="24"/>
                <w:szCs w:val="24"/>
              </w:rPr>
            </w:pPr>
          </w:p>
        </w:tc>
        <w:tc>
          <w:tcPr>
            <w:tcW w:w="2394" w:type="dxa"/>
          </w:tcPr>
          <w:p w14:paraId="3B68A01C" w14:textId="77777777" w:rsidR="00A07048" w:rsidRPr="00113CEC" w:rsidRDefault="00A07048" w:rsidP="007A4E48">
            <w:pPr>
              <w:pStyle w:val="BodyText3"/>
              <w:jc w:val="center"/>
              <w:rPr>
                <w:rFonts w:asciiTheme="majorHAnsi" w:hAnsiTheme="majorHAnsi" w:cstheme="majorHAnsi"/>
                <w:sz w:val="24"/>
                <w:szCs w:val="24"/>
              </w:rPr>
            </w:pPr>
          </w:p>
        </w:tc>
        <w:tc>
          <w:tcPr>
            <w:tcW w:w="2681" w:type="dxa"/>
          </w:tcPr>
          <w:p w14:paraId="37D328B7" w14:textId="77777777" w:rsidR="00A07048" w:rsidRPr="00113CEC" w:rsidRDefault="00A07048" w:rsidP="007A4E48">
            <w:pPr>
              <w:pStyle w:val="BodyText3"/>
              <w:jc w:val="center"/>
              <w:rPr>
                <w:rFonts w:asciiTheme="majorHAnsi" w:hAnsiTheme="majorHAnsi" w:cstheme="majorHAnsi"/>
                <w:sz w:val="24"/>
                <w:szCs w:val="24"/>
              </w:rPr>
            </w:pPr>
          </w:p>
        </w:tc>
        <w:tc>
          <w:tcPr>
            <w:tcW w:w="2530" w:type="dxa"/>
          </w:tcPr>
          <w:p w14:paraId="3ACDC674" w14:textId="77777777" w:rsidR="00A07048" w:rsidRPr="00113CEC" w:rsidRDefault="00A07048" w:rsidP="007A4E48">
            <w:pPr>
              <w:pStyle w:val="BodyText3"/>
              <w:jc w:val="center"/>
              <w:rPr>
                <w:rFonts w:asciiTheme="majorHAnsi" w:hAnsiTheme="majorHAnsi" w:cstheme="majorHAnsi"/>
                <w:sz w:val="24"/>
                <w:szCs w:val="24"/>
              </w:rPr>
            </w:pPr>
          </w:p>
        </w:tc>
      </w:tr>
    </w:tbl>
    <w:p w14:paraId="410AA6BD" w14:textId="77777777" w:rsidR="00A07048" w:rsidRPr="00113CEC" w:rsidRDefault="00A07048" w:rsidP="00A07048">
      <w:pPr>
        <w:pStyle w:val="BodyText3"/>
        <w:jc w:val="center"/>
        <w:rPr>
          <w:rFonts w:asciiTheme="majorHAnsi" w:hAnsiTheme="majorHAnsi" w:cstheme="majorHAnsi"/>
          <w:sz w:val="24"/>
          <w:szCs w:val="24"/>
        </w:rPr>
      </w:pPr>
    </w:p>
    <w:p w14:paraId="50AB6DEA" w14:textId="77777777" w:rsidR="00A07048" w:rsidRPr="00113CEC" w:rsidRDefault="00A07048" w:rsidP="00A07048">
      <w:pPr>
        <w:pStyle w:val="BodyText3"/>
        <w:jc w:val="center"/>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655"/>
      </w:tblGrid>
      <w:tr w:rsidR="00A07048" w:rsidRPr="00113CEC" w14:paraId="6D16FA77" w14:textId="77777777" w:rsidTr="007A4E48">
        <w:trPr>
          <w:trHeight w:val="596"/>
        </w:trPr>
        <w:tc>
          <w:tcPr>
            <w:tcW w:w="2376" w:type="dxa"/>
            <w:shd w:val="clear" w:color="auto" w:fill="C5E0B3" w:themeFill="accent6" w:themeFillTint="66"/>
            <w:vAlign w:val="center"/>
          </w:tcPr>
          <w:p w14:paraId="5BA47EE6"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Name in full</w:t>
            </w:r>
          </w:p>
        </w:tc>
        <w:tc>
          <w:tcPr>
            <w:tcW w:w="7655" w:type="dxa"/>
            <w:shd w:val="clear" w:color="auto" w:fill="auto"/>
          </w:tcPr>
          <w:p w14:paraId="50A5360A"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11A3E0D2" w14:textId="77777777" w:rsidTr="007A4E48">
        <w:trPr>
          <w:trHeight w:val="988"/>
        </w:trPr>
        <w:tc>
          <w:tcPr>
            <w:tcW w:w="2376" w:type="dxa"/>
            <w:shd w:val="clear" w:color="auto" w:fill="C5E0B3" w:themeFill="accent6" w:themeFillTint="66"/>
            <w:vAlign w:val="center"/>
          </w:tcPr>
          <w:p w14:paraId="2593A975"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Address</w:t>
            </w:r>
          </w:p>
        </w:tc>
        <w:tc>
          <w:tcPr>
            <w:tcW w:w="7655" w:type="dxa"/>
            <w:shd w:val="clear" w:color="auto" w:fill="auto"/>
          </w:tcPr>
          <w:p w14:paraId="2CD8BBA8"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428037FA" w14:textId="77777777" w:rsidTr="007A4E48">
        <w:trPr>
          <w:trHeight w:val="573"/>
        </w:trPr>
        <w:tc>
          <w:tcPr>
            <w:tcW w:w="2376" w:type="dxa"/>
            <w:shd w:val="clear" w:color="auto" w:fill="C5E0B3" w:themeFill="accent6" w:themeFillTint="66"/>
            <w:vAlign w:val="center"/>
          </w:tcPr>
          <w:p w14:paraId="56F48206"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Postcode</w:t>
            </w:r>
          </w:p>
        </w:tc>
        <w:tc>
          <w:tcPr>
            <w:tcW w:w="7655" w:type="dxa"/>
            <w:shd w:val="clear" w:color="auto" w:fill="auto"/>
          </w:tcPr>
          <w:p w14:paraId="7D2D00AF"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61F5B982" w14:textId="77777777" w:rsidTr="007A4E48">
        <w:trPr>
          <w:trHeight w:val="553"/>
        </w:trPr>
        <w:tc>
          <w:tcPr>
            <w:tcW w:w="2376" w:type="dxa"/>
            <w:shd w:val="clear" w:color="auto" w:fill="C5E0B3" w:themeFill="accent6" w:themeFillTint="66"/>
            <w:vAlign w:val="center"/>
          </w:tcPr>
          <w:p w14:paraId="4BF05C25"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Signed</w:t>
            </w:r>
          </w:p>
        </w:tc>
        <w:tc>
          <w:tcPr>
            <w:tcW w:w="7655" w:type="dxa"/>
            <w:shd w:val="clear" w:color="auto" w:fill="auto"/>
          </w:tcPr>
          <w:p w14:paraId="5F0BC79D" w14:textId="77777777" w:rsidR="00A07048" w:rsidRPr="00113CEC" w:rsidRDefault="00A07048" w:rsidP="007A4E48">
            <w:pPr>
              <w:pStyle w:val="BodyText3"/>
              <w:jc w:val="center"/>
              <w:rPr>
                <w:rFonts w:asciiTheme="majorHAnsi" w:hAnsiTheme="majorHAnsi" w:cstheme="majorHAnsi"/>
                <w:sz w:val="24"/>
                <w:szCs w:val="24"/>
              </w:rPr>
            </w:pPr>
          </w:p>
        </w:tc>
      </w:tr>
      <w:tr w:rsidR="00A07048" w:rsidRPr="00113CEC" w14:paraId="30219BE1" w14:textId="77777777" w:rsidTr="007A4E48">
        <w:trPr>
          <w:trHeight w:val="561"/>
        </w:trPr>
        <w:tc>
          <w:tcPr>
            <w:tcW w:w="2376" w:type="dxa"/>
            <w:shd w:val="clear" w:color="auto" w:fill="C5E0B3" w:themeFill="accent6" w:themeFillTint="66"/>
            <w:vAlign w:val="center"/>
          </w:tcPr>
          <w:p w14:paraId="2ADAAA83" w14:textId="77777777" w:rsidR="00A07048" w:rsidRPr="00113CEC" w:rsidRDefault="00A07048" w:rsidP="007A4E48">
            <w:pPr>
              <w:pStyle w:val="BodyText3"/>
              <w:jc w:val="center"/>
              <w:rPr>
                <w:rFonts w:asciiTheme="majorHAnsi" w:hAnsiTheme="majorHAnsi" w:cstheme="majorHAnsi"/>
                <w:sz w:val="24"/>
                <w:szCs w:val="24"/>
              </w:rPr>
            </w:pPr>
            <w:r w:rsidRPr="00113CEC">
              <w:rPr>
                <w:rFonts w:asciiTheme="majorHAnsi" w:hAnsiTheme="majorHAnsi" w:cstheme="majorHAnsi"/>
                <w:sz w:val="24"/>
                <w:szCs w:val="24"/>
              </w:rPr>
              <w:t>Date</w:t>
            </w:r>
          </w:p>
        </w:tc>
        <w:tc>
          <w:tcPr>
            <w:tcW w:w="7655" w:type="dxa"/>
            <w:shd w:val="clear" w:color="auto" w:fill="auto"/>
          </w:tcPr>
          <w:p w14:paraId="21CC27DA" w14:textId="77777777" w:rsidR="00A07048" w:rsidRPr="00113CEC" w:rsidRDefault="00A07048" w:rsidP="007A4E48">
            <w:pPr>
              <w:pStyle w:val="BodyText3"/>
              <w:jc w:val="center"/>
              <w:rPr>
                <w:rFonts w:asciiTheme="majorHAnsi" w:hAnsiTheme="majorHAnsi" w:cstheme="majorHAnsi"/>
                <w:sz w:val="24"/>
                <w:szCs w:val="24"/>
              </w:rPr>
            </w:pPr>
          </w:p>
        </w:tc>
      </w:tr>
    </w:tbl>
    <w:p w14:paraId="1465DDBC" w14:textId="77777777" w:rsidR="00A07048" w:rsidRPr="00113CEC" w:rsidRDefault="00A07048" w:rsidP="00A07048">
      <w:pPr>
        <w:pStyle w:val="ListParagraph"/>
        <w:tabs>
          <w:tab w:val="center" w:pos="4513"/>
        </w:tabs>
        <w:jc w:val="center"/>
        <w:rPr>
          <w:rFonts w:asciiTheme="majorHAnsi" w:hAnsiTheme="majorHAnsi" w:cstheme="majorHAnsi"/>
          <w:bCs/>
          <w:color w:val="FF0000"/>
          <w:sz w:val="24"/>
          <w:szCs w:val="24"/>
        </w:rPr>
      </w:pPr>
    </w:p>
    <w:p w14:paraId="22F8245B" w14:textId="77777777" w:rsidR="00A07048" w:rsidRPr="00113CEC" w:rsidRDefault="00A07048" w:rsidP="00A07048">
      <w:pPr>
        <w:pStyle w:val="ListParagraph"/>
        <w:tabs>
          <w:tab w:val="center" w:pos="4513"/>
        </w:tabs>
        <w:jc w:val="center"/>
        <w:rPr>
          <w:rFonts w:asciiTheme="majorHAnsi" w:hAnsiTheme="majorHAnsi" w:cstheme="majorHAnsi"/>
          <w:bCs/>
          <w:color w:val="FF0000"/>
          <w:sz w:val="24"/>
          <w:szCs w:val="24"/>
        </w:rPr>
      </w:pPr>
    </w:p>
    <w:p w14:paraId="24976D3C" w14:textId="77777777" w:rsidR="00A07048" w:rsidRPr="00113CEC" w:rsidRDefault="00A07048" w:rsidP="00A07048">
      <w:pPr>
        <w:pStyle w:val="ListParagraph"/>
        <w:tabs>
          <w:tab w:val="center" w:pos="4513"/>
        </w:tabs>
        <w:jc w:val="center"/>
        <w:rPr>
          <w:rFonts w:asciiTheme="majorHAnsi" w:hAnsiTheme="majorHAnsi" w:cstheme="majorHAnsi"/>
          <w:bCs/>
          <w:color w:val="FF0000"/>
          <w:sz w:val="24"/>
          <w:szCs w:val="24"/>
        </w:rPr>
      </w:pPr>
    </w:p>
    <w:p w14:paraId="604656C9" w14:textId="77777777" w:rsidR="00A07048" w:rsidRPr="00113CEC" w:rsidRDefault="00A07048" w:rsidP="00A07048">
      <w:pPr>
        <w:jc w:val="center"/>
        <w:rPr>
          <w:rFonts w:asciiTheme="majorHAnsi" w:hAnsiTheme="majorHAnsi" w:cstheme="majorHAnsi"/>
          <w:sz w:val="24"/>
          <w:szCs w:val="24"/>
        </w:rPr>
      </w:pPr>
    </w:p>
    <w:p w14:paraId="5395AE18" w14:textId="77777777" w:rsidR="004354B5" w:rsidRDefault="004354B5"/>
    <w:sectPr w:rsidR="004354B5" w:rsidSect="00827BF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048"/>
    <w:rsid w:val="000E4C77"/>
    <w:rsid w:val="004354B5"/>
    <w:rsid w:val="00A0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0FA3"/>
  <w15:chartTrackingRefBased/>
  <w15:docId w15:val="{4F018CAF-234C-4019-BDBE-3ED79661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48"/>
    <w:pPr>
      <w:spacing w:after="0" w:line="240" w:lineRule="auto"/>
    </w:pPr>
    <w:rPr>
      <w:rFonts w:ascii="Arial" w:eastAsia="Times New Roman" w:hAnsi="Arial"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048"/>
    <w:pPr>
      <w:ind w:left="720"/>
    </w:pPr>
  </w:style>
  <w:style w:type="paragraph" w:styleId="BodyText3">
    <w:name w:val="Body Text 3"/>
    <w:basedOn w:val="Normal"/>
    <w:link w:val="BodyText3Char"/>
    <w:unhideWhenUsed/>
    <w:rsid w:val="00A07048"/>
    <w:pPr>
      <w:spacing w:after="120"/>
    </w:pPr>
    <w:rPr>
      <w:sz w:val="16"/>
      <w:szCs w:val="16"/>
    </w:rPr>
  </w:style>
  <w:style w:type="character" w:customStyle="1" w:styleId="BodyText3Char">
    <w:name w:val="Body Text 3 Char"/>
    <w:basedOn w:val="DefaultParagraphFont"/>
    <w:link w:val="BodyText3"/>
    <w:rsid w:val="00A07048"/>
    <w:rPr>
      <w:rFonts w:ascii="Arial" w:eastAsia="Times New Roman" w:hAnsi="Arial" w:cs="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 CEO - Donna</dc:creator>
  <cp:keywords/>
  <dc:description/>
  <cp:lastModifiedBy>RVS CEO - Donna</cp:lastModifiedBy>
  <cp:revision>2</cp:revision>
  <dcterms:created xsi:type="dcterms:W3CDTF">2021-05-27T14:18:00Z</dcterms:created>
  <dcterms:modified xsi:type="dcterms:W3CDTF">2021-05-27T14:21:00Z</dcterms:modified>
</cp:coreProperties>
</file>