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65482" w14:textId="77777777" w:rsidR="00B9616F" w:rsidRPr="00276825" w:rsidRDefault="00B9616F" w:rsidP="00D50440">
      <w:pPr>
        <w:pStyle w:val="Heading1"/>
        <w:spacing w:after="0"/>
        <w:rPr>
          <w:rFonts w:ascii="Calibri Light" w:hAnsi="Calibri Light" w:cs="Calibri Light"/>
          <w:sz w:val="28"/>
          <w:szCs w:val="28"/>
        </w:rPr>
      </w:pPr>
    </w:p>
    <w:p w14:paraId="1C53C799" w14:textId="11D610FC" w:rsidR="001C6B51" w:rsidRPr="00276825" w:rsidRDefault="00B9616F" w:rsidP="00D50440">
      <w:pPr>
        <w:pStyle w:val="Heading1"/>
        <w:spacing w:after="0"/>
        <w:rPr>
          <w:rFonts w:ascii="Calibri Light" w:hAnsi="Calibri Light" w:cs="Calibri Light"/>
          <w:sz w:val="28"/>
          <w:szCs w:val="28"/>
        </w:rPr>
      </w:pPr>
      <w:r w:rsidRPr="00276825">
        <w:rPr>
          <w:rFonts w:ascii="Calibri Light" w:hAnsi="Calibri Light" w:cs="Calibri Light"/>
          <w:noProof/>
          <w:sz w:val="28"/>
          <w:szCs w:val="28"/>
        </w:rPr>
        <mc:AlternateContent>
          <mc:Choice Requires="wps">
            <w:drawing>
              <wp:anchor distT="0" distB="0" distL="114300" distR="114300" simplePos="0" relativeHeight="251659776" behindDoc="0" locked="0" layoutInCell="1" allowOverlap="1" wp14:anchorId="384412BF" wp14:editId="2CA94824">
                <wp:simplePos x="0" y="0"/>
                <wp:positionH relativeFrom="column">
                  <wp:posOffset>3105150</wp:posOffset>
                </wp:positionH>
                <wp:positionV relativeFrom="paragraph">
                  <wp:posOffset>-838200</wp:posOffset>
                </wp:positionV>
                <wp:extent cx="2790825" cy="9525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2790825" cy="952500"/>
                        </a:xfrm>
                        <a:prstGeom prst="rect">
                          <a:avLst/>
                        </a:prstGeom>
                        <a:solidFill>
                          <a:schemeClr val="lt1"/>
                        </a:solidFill>
                        <a:ln w="6350">
                          <a:noFill/>
                        </a:ln>
                      </wps:spPr>
                      <wps:txbx>
                        <w:txbxContent>
                          <w:p w14:paraId="5A20EA46" w14:textId="7AA4E2D9" w:rsidR="00B9616F" w:rsidRDefault="00B9616F" w:rsidP="00B9616F">
                            <w:pPr>
                              <w:jc w:val="right"/>
                            </w:pPr>
                            <w:r w:rsidRPr="00CA5021">
                              <w:rPr>
                                <w:rFonts w:asciiTheme="majorHAnsi" w:hAnsiTheme="majorHAnsi" w:cstheme="majorHAnsi"/>
                                <w:b/>
                                <w:bCs/>
                                <w:noProof/>
                                <w:color w:val="336600"/>
                                <w:sz w:val="56"/>
                                <w:szCs w:val="56"/>
                              </w:rPr>
                              <w:drawing>
                                <wp:inline distT="0" distB="0" distL="0" distR="0" wp14:anchorId="229F9F43" wp14:editId="578733D6">
                                  <wp:extent cx="2181225" cy="837079"/>
                                  <wp:effectExtent l="0" t="0" r="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ushmoor Voluntary Services logo.png"/>
                                          <pic:cNvPicPr/>
                                        </pic:nvPicPr>
                                        <pic:blipFill>
                                          <a:blip r:embed="rId7">
                                            <a:extLst>
                                              <a:ext uri="{28A0092B-C50C-407E-A947-70E740481C1C}">
                                                <a14:useLocalDpi xmlns:a14="http://schemas.microsoft.com/office/drawing/2010/main" val="0"/>
                                              </a:ext>
                                            </a:extLst>
                                          </a:blip>
                                          <a:stretch>
                                            <a:fillRect/>
                                          </a:stretch>
                                        </pic:blipFill>
                                        <pic:spPr>
                                          <a:xfrm>
                                            <a:off x="0" y="0"/>
                                            <a:ext cx="2209046" cy="8477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4412BF" id="_x0000_t202" coordsize="21600,21600" o:spt="202" path="m,l,21600r21600,l21600,xe">
                <v:stroke joinstyle="miter"/>
                <v:path gradientshapeok="t" o:connecttype="rect"/>
              </v:shapetype>
              <v:shape id="Text Box 1" o:spid="_x0000_s1026" type="#_x0000_t202" style="position:absolute;margin-left:244.5pt;margin-top:-66pt;width:219.75pt;height: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" fillcolor="white [3201]" stroked="f" strokeweight=".5pt">
                <v:textbox>
                  <w:txbxContent>
                    <w:p w14:paraId="5A20EA46" w14:textId="7AA4E2D9" w:rsidR="00B9616F" w:rsidRDefault="00B9616F" w:rsidP="00B9616F">
                      <w:pPr>
                        <w:jc w:val="right"/>
                      </w:pPr>
                      <w:r w:rsidRPr="00CA5021">
                        <w:rPr>
                          <w:rFonts w:asciiTheme="majorHAnsi" w:hAnsiTheme="majorHAnsi" w:cstheme="majorHAnsi"/>
                          <w:b/>
                          <w:bCs/>
                          <w:noProof/>
                          <w:color w:val="336600"/>
                          <w:sz w:val="56"/>
                          <w:szCs w:val="56"/>
                        </w:rPr>
                        <w:drawing>
                          <wp:inline distT="0" distB="0" distL="0" distR="0" wp14:anchorId="229F9F43" wp14:editId="578733D6">
                            <wp:extent cx="2181225" cy="837079"/>
                            <wp:effectExtent l="0" t="0" r="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ushmoor Voluntary Services logo.png"/>
                                    <pic:cNvPicPr/>
                                  </pic:nvPicPr>
                                  <pic:blipFill>
                                    <a:blip r:embed="rId7">
                                      <a:extLst>
                                        <a:ext uri="{28A0092B-C50C-407E-A947-70E740481C1C}">
                                          <a14:useLocalDpi xmlns:a14="http://schemas.microsoft.com/office/drawing/2010/main" val="0"/>
                                        </a:ext>
                                      </a:extLst>
                                    </a:blip>
                                    <a:stretch>
                                      <a:fillRect/>
                                    </a:stretch>
                                  </pic:blipFill>
                                  <pic:spPr>
                                    <a:xfrm>
                                      <a:off x="0" y="0"/>
                                      <a:ext cx="2209046" cy="847756"/>
                                    </a:xfrm>
                                    <a:prstGeom prst="rect">
                                      <a:avLst/>
                                    </a:prstGeom>
                                  </pic:spPr>
                                </pic:pic>
                              </a:graphicData>
                            </a:graphic>
                          </wp:inline>
                        </w:drawing>
                      </w:r>
                    </w:p>
                  </w:txbxContent>
                </v:textbox>
              </v:shape>
            </w:pict>
          </mc:Fallback>
        </mc:AlternateContent>
      </w:r>
    </w:p>
    <w:p w14:paraId="488CE370" w14:textId="77777777" w:rsidR="00B9616F" w:rsidRPr="00D50440" w:rsidRDefault="00B9616F" w:rsidP="00D50440">
      <w:pPr>
        <w:autoSpaceDE w:val="0"/>
        <w:autoSpaceDN w:val="0"/>
        <w:adjustRightInd w:val="0"/>
        <w:spacing w:after="0" w:line="240" w:lineRule="auto"/>
        <w:rPr>
          <w:rFonts w:ascii="Calibri Light" w:hAnsi="Calibri Light" w:cs="Calibri Light"/>
          <w:b/>
          <w:bCs/>
          <w:i/>
          <w:iCs/>
          <w:color w:val="006600"/>
          <w:sz w:val="28"/>
          <w:szCs w:val="28"/>
        </w:rPr>
      </w:pPr>
      <w:r w:rsidRPr="00D50440">
        <w:rPr>
          <w:rFonts w:ascii="Calibri Light" w:hAnsi="Calibri Light" w:cs="Calibri Light"/>
          <w:b/>
          <w:bCs/>
          <w:i/>
          <w:iCs/>
          <w:color w:val="006600"/>
          <w:sz w:val="28"/>
          <w:szCs w:val="28"/>
        </w:rPr>
        <w:t>About Us</w:t>
      </w:r>
    </w:p>
    <w:p w14:paraId="5FFE1208" w14:textId="77777777" w:rsidR="00B9616F" w:rsidRPr="00276825" w:rsidRDefault="00B9616F" w:rsidP="00D50440">
      <w:pPr>
        <w:autoSpaceDE w:val="0"/>
        <w:autoSpaceDN w:val="0"/>
        <w:adjustRightInd w:val="0"/>
        <w:spacing w:after="0" w:line="240" w:lineRule="auto"/>
        <w:rPr>
          <w:rFonts w:ascii="Calibri Light" w:hAnsi="Calibri Light" w:cs="Calibri Light"/>
          <w:color w:val="000000"/>
          <w:sz w:val="28"/>
          <w:szCs w:val="28"/>
        </w:rPr>
      </w:pPr>
      <w:r w:rsidRPr="00276825">
        <w:rPr>
          <w:rFonts w:ascii="Calibri Light" w:hAnsi="Calibri Light" w:cs="Calibri Light"/>
          <w:color w:val="000000"/>
          <w:sz w:val="28"/>
          <w:szCs w:val="28"/>
        </w:rPr>
        <w:t>Established as a registered charity in 1971, RVS are the Council for Voluntary Service (CVS) in Rushmoor. Our role in the community is to champion volunteering and to support any voluntary or community group working in the Borough of Rushmoor.</w:t>
      </w:r>
    </w:p>
    <w:p w14:paraId="3106AEA6" w14:textId="77777777" w:rsidR="00B9616F" w:rsidRPr="00276825" w:rsidRDefault="00B9616F" w:rsidP="00D50440">
      <w:pPr>
        <w:autoSpaceDE w:val="0"/>
        <w:autoSpaceDN w:val="0"/>
        <w:adjustRightInd w:val="0"/>
        <w:spacing w:after="0" w:line="240" w:lineRule="auto"/>
        <w:rPr>
          <w:rFonts w:ascii="Calibri Light" w:hAnsi="Calibri Light" w:cs="Calibri Light"/>
          <w:color w:val="000000"/>
          <w:sz w:val="28"/>
          <w:szCs w:val="28"/>
        </w:rPr>
      </w:pPr>
    </w:p>
    <w:p w14:paraId="6866E5CD" w14:textId="77777777" w:rsidR="00B9616F" w:rsidRPr="00276825" w:rsidRDefault="00B9616F" w:rsidP="00D50440">
      <w:pPr>
        <w:autoSpaceDE w:val="0"/>
        <w:autoSpaceDN w:val="0"/>
        <w:adjustRightInd w:val="0"/>
        <w:spacing w:after="0" w:line="240" w:lineRule="auto"/>
        <w:rPr>
          <w:rFonts w:ascii="Calibri Light" w:hAnsi="Calibri Light" w:cs="Calibri Light"/>
          <w:color w:val="000000"/>
          <w:sz w:val="28"/>
          <w:szCs w:val="28"/>
        </w:rPr>
      </w:pPr>
      <w:r w:rsidRPr="00276825">
        <w:rPr>
          <w:rFonts w:ascii="Calibri Light" w:hAnsi="Calibri Light" w:cs="Calibri Light"/>
          <w:color w:val="000000"/>
          <w:sz w:val="28"/>
          <w:szCs w:val="28"/>
        </w:rPr>
        <w:t>We support our members by creating networks; our quarterly Voluntary Sector Forum is regularly attended by approximately 100 individuals. We also provide support with recruiting for volunteers and with achieving good practice.</w:t>
      </w:r>
    </w:p>
    <w:p w14:paraId="4E8ADEF6" w14:textId="77777777" w:rsidR="00B9616F" w:rsidRPr="00276825" w:rsidRDefault="00B9616F" w:rsidP="00D50440">
      <w:pPr>
        <w:autoSpaceDE w:val="0"/>
        <w:autoSpaceDN w:val="0"/>
        <w:adjustRightInd w:val="0"/>
        <w:spacing w:after="0" w:line="240" w:lineRule="auto"/>
        <w:rPr>
          <w:rFonts w:ascii="Calibri Light" w:hAnsi="Calibri Light" w:cs="Calibri Light"/>
          <w:color w:val="000000"/>
          <w:sz w:val="28"/>
          <w:szCs w:val="28"/>
        </w:rPr>
      </w:pPr>
    </w:p>
    <w:p w14:paraId="40985603" w14:textId="77777777" w:rsidR="00B9616F" w:rsidRPr="00276825" w:rsidRDefault="00B9616F" w:rsidP="00D50440">
      <w:pPr>
        <w:autoSpaceDE w:val="0"/>
        <w:autoSpaceDN w:val="0"/>
        <w:adjustRightInd w:val="0"/>
        <w:spacing w:after="0" w:line="240" w:lineRule="auto"/>
        <w:rPr>
          <w:rFonts w:ascii="Calibri Light" w:hAnsi="Calibri Light" w:cs="Calibri Light"/>
          <w:color w:val="000000"/>
          <w:sz w:val="28"/>
          <w:szCs w:val="28"/>
        </w:rPr>
      </w:pPr>
      <w:r w:rsidRPr="00276825">
        <w:rPr>
          <w:rFonts w:ascii="Calibri Light" w:hAnsi="Calibri Light" w:cs="Calibri Light"/>
          <w:color w:val="000000"/>
          <w:sz w:val="28"/>
          <w:szCs w:val="28"/>
        </w:rPr>
        <w:t>RVS also manage a number of projects that provide community benefit. These include:</w:t>
      </w:r>
    </w:p>
    <w:p w14:paraId="2F289858" w14:textId="77777777" w:rsidR="00B9616F" w:rsidRPr="00276825" w:rsidRDefault="00B9616F" w:rsidP="00D50440">
      <w:pPr>
        <w:pStyle w:val="ListParagraph"/>
        <w:numPr>
          <w:ilvl w:val="0"/>
          <w:numId w:val="15"/>
        </w:numPr>
        <w:autoSpaceDE w:val="0"/>
        <w:autoSpaceDN w:val="0"/>
        <w:adjustRightInd w:val="0"/>
        <w:spacing w:after="0"/>
        <w:contextualSpacing/>
        <w:rPr>
          <w:rFonts w:ascii="Calibri Light" w:hAnsi="Calibri Light" w:cs="Calibri Light"/>
          <w:color w:val="000000"/>
          <w:sz w:val="28"/>
          <w:szCs w:val="28"/>
        </w:rPr>
      </w:pPr>
      <w:r w:rsidRPr="00276825">
        <w:rPr>
          <w:rFonts w:ascii="Calibri Light" w:hAnsi="Calibri Light" w:cs="Calibri Light"/>
          <w:color w:val="000000"/>
          <w:sz w:val="28"/>
          <w:szCs w:val="28"/>
        </w:rPr>
        <w:t>Blooming Marvellous - a supported volunteering gardening project.</w:t>
      </w:r>
    </w:p>
    <w:p w14:paraId="436926FC" w14:textId="77777777" w:rsidR="00B9616F" w:rsidRPr="00276825" w:rsidRDefault="00B9616F" w:rsidP="00D50440">
      <w:pPr>
        <w:pStyle w:val="ListParagraph"/>
        <w:numPr>
          <w:ilvl w:val="0"/>
          <w:numId w:val="15"/>
        </w:numPr>
        <w:autoSpaceDE w:val="0"/>
        <w:autoSpaceDN w:val="0"/>
        <w:adjustRightInd w:val="0"/>
        <w:spacing w:after="0"/>
        <w:contextualSpacing/>
        <w:rPr>
          <w:rFonts w:ascii="Calibri Light" w:hAnsi="Calibri Light" w:cs="Calibri Light"/>
          <w:color w:val="000000"/>
          <w:sz w:val="28"/>
          <w:szCs w:val="28"/>
        </w:rPr>
      </w:pPr>
      <w:r w:rsidRPr="00276825">
        <w:rPr>
          <w:rFonts w:ascii="Calibri Light" w:hAnsi="Calibri Light" w:cs="Calibri Light"/>
          <w:color w:val="000000"/>
          <w:sz w:val="28"/>
          <w:szCs w:val="28"/>
        </w:rPr>
        <w:t>Community Access Project – mental health support.</w:t>
      </w:r>
    </w:p>
    <w:p w14:paraId="3409622C" w14:textId="77777777" w:rsidR="00B9616F" w:rsidRPr="00276825" w:rsidRDefault="00B9616F" w:rsidP="00D50440">
      <w:pPr>
        <w:pStyle w:val="ListParagraph"/>
        <w:numPr>
          <w:ilvl w:val="0"/>
          <w:numId w:val="15"/>
        </w:numPr>
        <w:autoSpaceDE w:val="0"/>
        <w:autoSpaceDN w:val="0"/>
        <w:adjustRightInd w:val="0"/>
        <w:spacing w:after="0"/>
        <w:contextualSpacing/>
        <w:rPr>
          <w:rFonts w:ascii="Calibri Light" w:hAnsi="Calibri Light" w:cs="Calibri Light"/>
          <w:color w:val="000000"/>
          <w:sz w:val="28"/>
          <w:szCs w:val="28"/>
        </w:rPr>
      </w:pPr>
      <w:r w:rsidRPr="00276825">
        <w:rPr>
          <w:rFonts w:ascii="Calibri Light" w:hAnsi="Calibri Light" w:cs="Calibri Light"/>
          <w:color w:val="000000"/>
          <w:sz w:val="28"/>
          <w:szCs w:val="28"/>
        </w:rPr>
        <w:t>Community Transport - which includes scheduled passenger services and a group-hire minibus scheme for Rushmoor &amp; Hart.</w:t>
      </w:r>
    </w:p>
    <w:p w14:paraId="6707F68B" w14:textId="77777777" w:rsidR="00B9616F" w:rsidRPr="00276825" w:rsidRDefault="00B9616F" w:rsidP="00D50440">
      <w:pPr>
        <w:pStyle w:val="ListParagraph"/>
        <w:numPr>
          <w:ilvl w:val="0"/>
          <w:numId w:val="15"/>
        </w:numPr>
        <w:autoSpaceDE w:val="0"/>
        <w:autoSpaceDN w:val="0"/>
        <w:adjustRightInd w:val="0"/>
        <w:spacing w:after="0"/>
        <w:contextualSpacing/>
        <w:rPr>
          <w:rFonts w:ascii="Calibri Light" w:hAnsi="Calibri Light" w:cs="Calibri Light"/>
          <w:color w:val="000000"/>
          <w:sz w:val="28"/>
          <w:szCs w:val="28"/>
        </w:rPr>
      </w:pPr>
      <w:r w:rsidRPr="00276825">
        <w:rPr>
          <w:rFonts w:ascii="Calibri Light" w:hAnsi="Calibri Light" w:cs="Calibri Light"/>
          <w:color w:val="000000"/>
          <w:sz w:val="28"/>
          <w:szCs w:val="28"/>
        </w:rPr>
        <w:t>HIV in Hampshire – emotional and practicable support to people living with HIV.</w:t>
      </w:r>
    </w:p>
    <w:p w14:paraId="378A140E" w14:textId="77777777" w:rsidR="00B9616F" w:rsidRPr="00276825" w:rsidRDefault="00B9616F" w:rsidP="00D50440">
      <w:pPr>
        <w:pStyle w:val="ListParagraph"/>
        <w:numPr>
          <w:ilvl w:val="0"/>
          <w:numId w:val="15"/>
        </w:numPr>
        <w:autoSpaceDE w:val="0"/>
        <w:autoSpaceDN w:val="0"/>
        <w:adjustRightInd w:val="0"/>
        <w:spacing w:after="0"/>
        <w:contextualSpacing/>
        <w:rPr>
          <w:rFonts w:ascii="Calibri Light" w:hAnsi="Calibri Light" w:cs="Calibri Light"/>
          <w:color w:val="000000"/>
          <w:sz w:val="28"/>
          <w:szCs w:val="28"/>
        </w:rPr>
      </w:pPr>
      <w:r w:rsidRPr="00276825">
        <w:rPr>
          <w:rFonts w:ascii="Calibri Light" w:hAnsi="Calibri Light" w:cs="Calibri Light"/>
          <w:color w:val="000000"/>
          <w:sz w:val="28"/>
          <w:szCs w:val="28"/>
        </w:rPr>
        <w:t>Home Help - providing shopping and light housework to frail, elderly and disabled people.</w:t>
      </w:r>
    </w:p>
    <w:p w14:paraId="47302398" w14:textId="77777777" w:rsidR="00B9616F" w:rsidRPr="00276825" w:rsidRDefault="00B9616F" w:rsidP="00D50440">
      <w:pPr>
        <w:autoSpaceDE w:val="0"/>
        <w:autoSpaceDN w:val="0"/>
        <w:adjustRightInd w:val="0"/>
        <w:spacing w:after="0" w:line="240" w:lineRule="auto"/>
        <w:rPr>
          <w:rFonts w:ascii="Calibri Light" w:hAnsi="Calibri Light" w:cs="Calibri Light"/>
          <w:color w:val="000000"/>
          <w:sz w:val="28"/>
          <w:szCs w:val="28"/>
        </w:rPr>
      </w:pPr>
    </w:p>
    <w:p w14:paraId="1CD25523" w14:textId="77777777" w:rsidR="00B9616F" w:rsidRPr="00276825" w:rsidRDefault="00B9616F" w:rsidP="00D50440">
      <w:pPr>
        <w:autoSpaceDE w:val="0"/>
        <w:autoSpaceDN w:val="0"/>
        <w:adjustRightInd w:val="0"/>
        <w:spacing w:after="0" w:line="240" w:lineRule="auto"/>
        <w:rPr>
          <w:rFonts w:ascii="Calibri Light" w:hAnsi="Calibri Light" w:cs="Calibri Light"/>
          <w:color w:val="000000"/>
          <w:sz w:val="28"/>
          <w:szCs w:val="28"/>
        </w:rPr>
      </w:pPr>
      <w:r w:rsidRPr="00276825">
        <w:rPr>
          <w:rFonts w:ascii="Calibri Light" w:hAnsi="Calibri Light" w:cs="Calibri Light"/>
          <w:color w:val="000000"/>
          <w:sz w:val="28"/>
          <w:szCs w:val="28"/>
        </w:rPr>
        <w:t>We work in close partnership with various organisations including our core funders Rushmoor Borough Council and Hampshire County Council.</w:t>
      </w:r>
    </w:p>
    <w:p w14:paraId="4C18EE2A" w14:textId="77777777" w:rsidR="00B9616F" w:rsidRPr="00276825" w:rsidRDefault="00B9616F" w:rsidP="00D50440">
      <w:pPr>
        <w:autoSpaceDE w:val="0"/>
        <w:autoSpaceDN w:val="0"/>
        <w:adjustRightInd w:val="0"/>
        <w:spacing w:after="0" w:line="240" w:lineRule="auto"/>
        <w:rPr>
          <w:rFonts w:ascii="Calibri Light" w:hAnsi="Calibri Light" w:cs="Calibri Light"/>
          <w:color w:val="000000"/>
          <w:sz w:val="28"/>
          <w:szCs w:val="28"/>
        </w:rPr>
      </w:pPr>
      <w:r w:rsidRPr="00276825">
        <w:rPr>
          <w:rFonts w:ascii="Calibri Light" w:hAnsi="Calibri Light" w:cs="Calibri Light"/>
          <w:color w:val="000000"/>
          <w:sz w:val="28"/>
          <w:szCs w:val="28"/>
        </w:rPr>
        <w:t>RVS are members of the Hampshire CVS Network, an alliance of 10 local organisations who work together to help Hampshire’s charities, community groups and social enterprises to succeed and flourish, and collaborate in a local cluster with Hart and Basingstoke CVS.</w:t>
      </w:r>
    </w:p>
    <w:p w14:paraId="7375A1EA" w14:textId="77777777" w:rsidR="00B9616F" w:rsidRPr="00276825" w:rsidRDefault="00B9616F" w:rsidP="00D50440">
      <w:pPr>
        <w:autoSpaceDE w:val="0"/>
        <w:autoSpaceDN w:val="0"/>
        <w:adjustRightInd w:val="0"/>
        <w:spacing w:after="0" w:line="240" w:lineRule="auto"/>
        <w:rPr>
          <w:rFonts w:ascii="Calibri Light" w:hAnsi="Calibri Light" w:cs="Calibri Light"/>
          <w:color w:val="000000"/>
          <w:sz w:val="28"/>
          <w:szCs w:val="28"/>
        </w:rPr>
      </w:pPr>
    </w:p>
    <w:p w14:paraId="02D173FD" w14:textId="10E46EB0" w:rsidR="00B9616F" w:rsidRPr="00D50440" w:rsidRDefault="00B9616F" w:rsidP="00D50440">
      <w:pPr>
        <w:autoSpaceDE w:val="0"/>
        <w:autoSpaceDN w:val="0"/>
        <w:adjustRightInd w:val="0"/>
        <w:spacing w:after="0" w:line="240" w:lineRule="auto"/>
        <w:rPr>
          <w:rFonts w:ascii="Calibri Light" w:hAnsi="Calibri Light" w:cs="Calibri Light"/>
          <w:b/>
          <w:bCs/>
          <w:i/>
          <w:iCs/>
          <w:color w:val="006600"/>
          <w:sz w:val="28"/>
          <w:szCs w:val="28"/>
        </w:rPr>
      </w:pPr>
      <w:r w:rsidRPr="00D50440">
        <w:rPr>
          <w:rFonts w:ascii="Calibri Light" w:hAnsi="Calibri Light" w:cs="Calibri Light"/>
          <w:b/>
          <w:bCs/>
          <w:i/>
          <w:iCs/>
          <w:color w:val="006600"/>
          <w:sz w:val="28"/>
          <w:szCs w:val="28"/>
        </w:rPr>
        <w:t>Our Mission</w:t>
      </w:r>
    </w:p>
    <w:p w14:paraId="385B6CA1" w14:textId="77777777" w:rsidR="00B9616F" w:rsidRPr="00276825" w:rsidRDefault="00B9616F" w:rsidP="00D50440">
      <w:pPr>
        <w:autoSpaceDE w:val="0"/>
        <w:autoSpaceDN w:val="0"/>
        <w:adjustRightInd w:val="0"/>
        <w:spacing w:after="0" w:line="240" w:lineRule="auto"/>
        <w:rPr>
          <w:rFonts w:ascii="Calibri Light" w:hAnsi="Calibri Light" w:cs="Calibri Light"/>
          <w:color w:val="000000"/>
          <w:sz w:val="28"/>
          <w:szCs w:val="28"/>
        </w:rPr>
      </w:pPr>
      <w:r w:rsidRPr="00276825">
        <w:rPr>
          <w:rFonts w:ascii="Calibri Light" w:hAnsi="Calibri Light" w:cs="Calibri Light"/>
          <w:color w:val="000000"/>
          <w:sz w:val="28"/>
          <w:szCs w:val="28"/>
        </w:rPr>
        <w:t>In partnership with the voluntary, statutory and business sectors, enabling all the people of Rushmoor to play a full and active part in the life of the local community.</w:t>
      </w:r>
    </w:p>
    <w:p w14:paraId="26632D6A" w14:textId="77777777" w:rsidR="00B9616F" w:rsidRPr="00276825" w:rsidRDefault="00B9616F" w:rsidP="00D50440">
      <w:pPr>
        <w:autoSpaceDE w:val="0"/>
        <w:autoSpaceDN w:val="0"/>
        <w:adjustRightInd w:val="0"/>
        <w:spacing w:after="0" w:line="240" w:lineRule="auto"/>
        <w:rPr>
          <w:rFonts w:ascii="Calibri Light" w:hAnsi="Calibri Light" w:cs="Calibri Light"/>
          <w:b/>
          <w:bCs/>
          <w:i/>
          <w:iCs/>
          <w:color w:val="006600"/>
          <w:sz w:val="28"/>
          <w:szCs w:val="28"/>
        </w:rPr>
      </w:pPr>
    </w:p>
    <w:p w14:paraId="45D20C95" w14:textId="77777777" w:rsidR="00B9616F" w:rsidRPr="00D50440" w:rsidRDefault="00B9616F" w:rsidP="00D50440">
      <w:pPr>
        <w:autoSpaceDE w:val="0"/>
        <w:autoSpaceDN w:val="0"/>
        <w:adjustRightInd w:val="0"/>
        <w:spacing w:after="0" w:line="240" w:lineRule="auto"/>
        <w:rPr>
          <w:rFonts w:ascii="Calibri Light" w:hAnsi="Calibri Light" w:cs="Calibri Light"/>
          <w:b/>
          <w:bCs/>
          <w:i/>
          <w:iCs/>
          <w:color w:val="006600"/>
          <w:sz w:val="28"/>
          <w:szCs w:val="28"/>
        </w:rPr>
      </w:pPr>
      <w:r w:rsidRPr="00D50440">
        <w:rPr>
          <w:rFonts w:ascii="Calibri Light" w:hAnsi="Calibri Light" w:cs="Calibri Light"/>
          <w:b/>
          <w:bCs/>
          <w:i/>
          <w:iCs/>
          <w:color w:val="006600"/>
          <w:sz w:val="28"/>
          <w:szCs w:val="28"/>
        </w:rPr>
        <w:t>Where we Work</w:t>
      </w:r>
    </w:p>
    <w:p w14:paraId="26397823" w14:textId="77777777" w:rsidR="00B9616F" w:rsidRPr="00276825" w:rsidRDefault="00B9616F" w:rsidP="00D50440">
      <w:pPr>
        <w:autoSpaceDE w:val="0"/>
        <w:autoSpaceDN w:val="0"/>
        <w:adjustRightInd w:val="0"/>
        <w:spacing w:after="0" w:line="240" w:lineRule="auto"/>
        <w:rPr>
          <w:rFonts w:ascii="Calibri Light" w:hAnsi="Calibri Light" w:cs="Calibri Light"/>
          <w:color w:val="000000"/>
          <w:sz w:val="28"/>
          <w:szCs w:val="28"/>
        </w:rPr>
      </w:pPr>
      <w:r w:rsidRPr="00276825">
        <w:rPr>
          <w:rFonts w:ascii="Calibri Light" w:hAnsi="Calibri Light" w:cs="Calibri Light"/>
          <w:color w:val="000000"/>
          <w:sz w:val="28"/>
          <w:szCs w:val="28"/>
        </w:rPr>
        <w:t xml:space="preserve">The area we cover for our CVS services includes Aldershot, North Town, Farnborough, North Camp, Cove and Blackwater Valley in the north east corner of Hampshire. </w:t>
      </w:r>
    </w:p>
    <w:p w14:paraId="63BD578F" w14:textId="77777777" w:rsidR="00B9616F" w:rsidRPr="00276825" w:rsidRDefault="00B9616F" w:rsidP="00D50440">
      <w:pPr>
        <w:autoSpaceDE w:val="0"/>
        <w:autoSpaceDN w:val="0"/>
        <w:adjustRightInd w:val="0"/>
        <w:spacing w:after="0" w:line="240" w:lineRule="auto"/>
        <w:rPr>
          <w:rFonts w:ascii="Calibri Light" w:hAnsi="Calibri Light" w:cs="Calibri Light"/>
          <w:color w:val="000000"/>
          <w:sz w:val="28"/>
          <w:szCs w:val="28"/>
        </w:rPr>
      </w:pPr>
    </w:p>
    <w:p w14:paraId="166F869E" w14:textId="7A7B356C" w:rsidR="00B9616F" w:rsidRPr="00276825" w:rsidRDefault="00B9616F" w:rsidP="00D50440">
      <w:pPr>
        <w:autoSpaceDE w:val="0"/>
        <w:autoSpaceDN w:val="0"/>
        <w:adjustRightInd w:val="0"/>
        <w:spacing w:after="0" w:line="240" w:lineRule="auto"/>
        <w:rPr>
          <w:rFonts w:ascii="Calibri Light" w:hAnsi="Calibri Light" w:cs="Calibri Light"/>
          <w:color w:val="000000"/>
          <w:sz w:val="28"/>
          <w:szCs w:val="28"/>
        </w:rPr>
      </w:pPr>
      <w:r w:rsidRPr="00276825">
        <w:rPr>
          <w:rFonts w:ascii="Calibri Light" w:hAnsi="Calibri Light" w:cs="Calibri Light"/>
          <w:color w:val="000000"/>
          <w:sz w:val="28"/>
          <w:szCs w:val="28"/>
        </w:rPr>
        <w:t>Over 350 organisations and groups from this area are members of RVS.</w:t>
      </w:r>
    </w:p>
    <w:p w14:paraId="4F8C1D2F" w14:textId="77777777" w:rsidR="00B9616F" w:rsidRPr="00276825" w:rsidRDefault="00B9616F" w:rsidP="00D50440">
      <w:pPr>
        <w:autoSpaceDE w:val="0"/>
        <w:autoSpaceDN w:val="0"/>
        <w:adjustRightInd w:val="0"/>
        <w:spacing w:after="0" w:line="240" w:lineRule="auto"/>
        <w:rPr>
          <w:rFonts w:ascii="Calibri Light" w:hAnsi="Calibri Light" w:cs="Calibri Light"/>
          <w:color w:val="000000"/>
          <w:sz w:val="28"/>
          <w:szCs w:val="28"/>
        </w:rPr>
      </w:pPr>
    </w:p>
    <w:p w14:paraId="4D488058" w14:textId="512BFC0C" w:rsidR="00B9616F" w:rsidRPr="00276825" w:rsidRDefault="00B9616F" w:rsidP="00D50440">
      <w:pPr>
        <w:autoSpaceDE w:val="0"/>
        <w:autoSpaceDN w:val="0"/>
        <w:adjustRightInd w:val="0"/>
        <w:spacing w:after="0" w:line="240" w:lineRule="auto"/>
        <w:rPr>
          <w:rFonts w:ascii="Calibri Light" w:hAnsi="Calibri Light" w:cs="Calibri Light"/>
          <w:color w:val="000000"/>
          <w:sz w:val="28"/>
          <w:szCs w:val="28"/>
        </w:rPr>
      </w:pPr>
      <w:bookmarkStart w:id="0" w:name="_Hlk50632647"/>
      <w:r w:rsidRPr="00276825">
        <w:rPr>
          <w:rFonts w:ascii="Calibri Light" w:hAnsi="Calibri Light" w:cs="Calibri Light"/>
          <w:color w:val="000000"/>
          <w:sz w:val="28"/>
          <w:szCs w:val="28"/>
        </w:rPr>
        <w:t xml:space="preserve">Many of our support services </w:t>
      </w:r>
      <w:r w:rsidR="00117C63">
        <w:rPr>
          <w:rFonts w:ascii="Calibri Light" w:hAnsi="Calibri Light" w:cs="Calibri Light"/>
          <w:color w:val="000000"/>
          <w:sz w:val="28"/>
          <w:szCs w:val="28"/>
        </w:rPr>
        <w:t>are delivered in</w:t>
      </w:r>
      <w:r w:rsidRPr="00276825">
        <w:rPr>
          <w:rFonts w:ascii="Calibri Light" w:hAnsi="Calibri Light" w:cs="Calibri Light"/>
          <w:color w:val="000000"/>
          <w:sz w:val="28"/>
          <w:szCs w:val="28"/>
        </w:rPr>
        <w:t xml:space="preserve"> areas of Hart which</w:t>
      </w:r>
      <w:r w:rsidR="00117C63">
        <w:rPr>
          <w:rFonts w:ascii="Calibri Light" w:hAnsi="Calibri Light" w:cs="Calibri Light"/>
          <w:color w:val="000000"/>
          <w:sz w:val="28"/>
          <w:szCs w:val="28"/>
        </w:rPr>
        <w:t>, in conjunction with Hart Voluntary Action,</w:t>
      </w:r>
      <w:bookmarkStart w:id="1" w:name="_GoBack"/>
      <w:bookmarkEnd w:id="1"/>
      <w:r w:rsidRPr="00276825">
        <w:rPr>
          <w:rFonts w:ascii="Calibri Light" w:hAnsi="Calibri Light" w:cs="Calibri Light"/>
          <w:color w:val="000000"/>
          <w:sz w:val="28"/>
          <w:szCs w:val="28"/>
        </w:rPr>
        <w:t xml:space="preserve"> we wish to proactively increase.</w:t>
      </w:r>
    </w:p>
    <w:bookmarkEnd w:id="0"/>
    <w:p w14:paraId="71709BDD" w14:textId="77777777" w:rsidR="00B9616F" w:rsidRPr="00276825" w:rsidRDefault="00B9616F" w:rsidP="00D50440">
      <w:pPr>
        <w:autoSpaceDE w:val="0"/>
        <w:autoSpaceDN w:val="0"/>
        <w:adjustRightInd w:val="0"/>
        <w:spacing w:after="0" w:line="240" w:lineRule="auto"/>
        <w:rPr>
          <w:rFonts w:ascii="Calibri Light" w:hAnsi="Calibri Light" w:cs="Calibri Light"/>
          <w:color w:val="000000"/>
          <w:sz w:val="28"/>
          <w:szCs w:val="28"/>
        </w:rPr>
      </w:pPr>
    </w:p>
    <w:p w14:paraId="08185CB5" w14:textId="77777777" w:rsidR="00B9616F" w:rsidRPr="00276825" w:rsidRDefault="00B9616F" w:rsidP="00D50440">
      <w:pPr>
        <w:autoSpaceDE w:val="0"/>
        <w:autoSpaceDN w:val="0"/>
        <w:adjustRightInd w:val="0"/>
        <w:spacing w:after="0" w:line="240" w:lineRule="auto"/>
        <w:rPr>
          <w:rFonts w:ascii="Calibri Light" w:hAnsi="Calibri Light" w:cs="Calibri Light"/>
          <w:color w:val="000000"/>
          <w:sz w:val="28"/>
          <w:szCs w:val="28"/>
        </w:rPr>
      </w:pPr>
      <w:r w:rsidRPr="00276825">
        <w:rPr>
          <w:rFonts w:ascii="Calibri Light" w:hAnsi="Calibri Light" w:cs="Calibri Light"/>
          <w:color w:val="000000"/>
          <w:sz w:val="28"/>
          <w:szCs w:val="28"/>
        </w:rPr>
        <w:t>Since August 2019, our office has been within the Civic Offices alongside Rushmoor Borough Council and other key organisations supporting the community of Rushmoor.</w:t>
      </w:r>
    </w:p>
    <w:p w14:paraId="29A94321" w14:textId="77777777" w:rsidR="00B9616F" w:rsidRPr="00276825" w:rsidRDefault="00B9616F" w:rsidP="00D50440">
      <w:pPr>
        <w:autoSpaceDE w:val="0"/>
        <w:autoSpaceDN w:val="0"/>
        <w:adjustRightInd w:val="0"/>
        <w:spacing w:after="0" w:line="240" w:lineRule="auto"/>
        <w:rPr>
          <w:rFonts w:ascii="Calibri Light" w:hAnsi="Calibri Light" w:cs="Calibri Light"/>
          <w:b/>
          <w:bCs/>
          <w:i/>
          <w:iCs/>
          <w:color w:val="006600"/>
          <w:sz w:val="28"/>
          <w:szCs w:val="28"/>
        </w:rPr>
      </w:pPr>
    </w:p>
    <w:p w14:paraId="5D810561" w14:textId="77777777" w:rsidR="00B9616F" w:rsidRPr="00D50440" w:rsidRDefault="00B9616F" w:rsidP="00D50440">
      <w:pPr>
        <w:autoSpaceDE w:val="0"/>
        <w:autoSpaceDN w:val="0"/>
        <w:adjustRightInd w:val="0"/>
        <w:spacing w:after="0" w:line="240" w:lineRule="auto"/>
        <w:rPr>
          <w:rFonts w:ascii="Calibri Light" w:hAnsi="Calibri Light" w:cs="Calibri Light"/>
          <w:b/>
          <w:bCs/>
          <w:i/>
          <w:iCs/>
          <w:color w:val="006600"/>
          <w:sz w:val="28"/>
          <w:szCs w:val="28"/>
        </w:rPr>
      </w:pPr>
      <w:r w:rsidRPr="00D50440">
        <w:rPr>
          <w:rFonts w:ascii="Calibri Light" w:hAnsi="Calibri Light" w:cs="Calibri Light"/>
          <w:b/>
          <w:bCs/>
          <w:i/>
          <w:iCs/>
          <w:color w:val="006600"/>
          <w:sz w:val="28"/>
          <w:szCs w:val="28"/>
        </w:rPr>
        <w:lastRenderedPageBreak/>
        <w:t>Our Team</w:t>
      </w:r>
    </w:p>
    <w:p w14:paraId="39B84383" w14:textId="77777777" w:rsidR="00B9616F" w:rsidRPr="00276825" w:rsidRDefault="00B9616F" w:rsidP="00D50440">
      <w:pPr>
        <w:autoSpaceDE w:val="0"/>
        <w:autoSpaceDN w:val="0"/>
        <w:adjustRightInd w:val="0"/>
        <w:spacing w:after="0" w:line="240" w:lineRule="auto"/>
        <w:rPr>
          <w:rFonts w:ascii="Calibri Light" w:hAnsi="Calibri Light" w:cs="Calibri Light"/>
          <w:color w:val="000000"/>
          <w:sz w:val="28"/>
          <w:szCs w:val="28"/>
        </w:rPr>
      </w:pPr>
      <w:r w:rsidRPr="00276825">
        <w:rPr>
          <w:rFonts w:ascii="Calibri Light" w:hAnsi="Calibri Light" w:cs="Calibri Light"/>
          <w:color w:val="000000"/>
          <w:sz w:val="28"/>
          <w:szCs w:val="28"/>
        </w:rPr>
        <w:t>We went through a period of significant change during 2019; our new CEO - appointed to replace her long-standing predecessor - also managed our office move. This took us away from the accommodation which has always been our base but has enabled us to work closer with a key stakeholder – Rushmoor Borough Council – by sharing their building.</w:t>
      </w:r>
    </w:p>
    <w:p w14:paraId="6D02DA4B" w14:textId="77777777" w:rsidR="00B9616F" w:rsidRPr="00276825" w:rsidRDefault="00B9616F" w:rsidP="00D50440">
      <w:pPr>
        <w:autoSpaceDE w:val="0"/>
        <w:autoSpaceDN w:val="0"/>
        <w:adjustRightInd w:val="0"/>
        <w:spacing w:after="0" w:line="240" w:lineRule="auto"/>
        <w:rPr>
          <w:rFonts w:ascii="Calibri Light" w:hAnsi="Calibri Light" w:cs="Calibri Light"/>
          <w:color w:val="000000"/>
          <w:sz w:val="28"/>
          <w:szCs w:val="28"/>
        </w:rPr>
      </w:pPr>
    </w:p>
    <w:p w14:paraId="217D6A0E" w14:textId="5246D49B" w:rsidR="00B9616F" w:rsidRPr="00276825" w:rsidRDefault="00B9616F" w:rsidP="00D50440">
      <w:pPr>
        <w:autoSpaceDE w:val="0"/>
        <w:autoSpaceDN w:val="0"/>
        <w:adjustRightInd w:val="0"/>
        <w:spacing w:after="0" w:line="240" w:lineRule="auto"/>
        <w:rPr>
          <w:rFonts w:ascii="Calibri Light" w:hAnsi="Calibri Light" w:cs="Calibri Light"/>
          <w:color w:val="000000"/>
          <w:sz w:val="28"/>
          <w:szCs w:val="28"/>
        </w:rPr>
      </w:pPr>
      <w:r w:rsidRPr="00276825">
        <w:rPr>
          <w:rFonts w:ascii="Calibri Light" w:hAnsi="Calibri Light" w:cs="Calibri Light"/>
          <w:color w:val="000000"/>
          <w:sz w:val="28"/>
          <w:szCs w:val="28"/>
        </w:rPr>
        <w:t>The new Community Development Officer was appointed in August, due to the retirement of the previous staff member who has been with us for 16 years</w:t>
      </w:r>
      <w:r w:rsidR="00276825" w:rsidRPr="00276825">
        <w:rPr>
          <w:rFonts w:ascii="Calibri Light" w:hAnsi="Calibri Light" w:cs="Calibri Light"/>
          <w:color w:val="000000"/>
          <w:sz w:val="28"/>
          <w:szCs w:val="28"/>
        </w:rPr>
        <w:t xml:space="preserve"> and we have additional retirements planned for this year</w:t>
      </w:r>
      <w:r w:rsidRPr="00276825">
        <w:rPr>
          <w:rFonts w:ascii="Calibri Light" w:hAnsi="Calibri Light" w:cs="Calibri Light"/>
          <w:color w:val="000000"/>
          <w:sz w:val="28"/>
          <w:szCs w:val="28"/>
        </w:rPr>
        <w:t xml:space="preserve">. </w:t>
      </w:r>
    </w:p>
    <w:p w14:paraId="635A69D5" w14:textId="77777777" w:rsidR="00B9616F" w:rsidRPr="00276825" w:rsidRDefault="00B9616F" w:rsidP="00D50440">
      <w:pPr>
        <w:autoSpaceDE w:val="0"/>
        <w:autoSpaceDN w:val="0"/>
        <w:adjustRightInd w:val="0"/>
        <w:spacing w:after="0" w:line="240" w:lineRule="auto"/>
        <w:rPr>
          <w:rFonts w:ascii="Calibri Light" w:hAnsi="Calibri Light" w:cs="Calibri Light"/>
          <w:color w:val="000000"/>
          <w:sz w:val="28"/>
          <w:szCs w:val="28"/>
        </w:rPr>
      </w:pPr>
    </w:p>
    <w:p w14:paraId="1A6C3439" w14:textId="5314FF67" w:rsidR="00276825" w:rsidRPr="00276825" w:rsidRDefault="00B9616F" w:rsidP="00D50440">
      <w:pPr>
        <w:autoSpaceDE w:val="0"/>
        <w:autoSpaceDN w:val="0"/>
        <w:adjustRightInd w:val="0"/>
        <w:spacing w:after="0" w:line="240" w:lineRule="auto"/>
        <w:rPr>
          <w:rFonts w:ascii="Calibri Light" w:hAnsi="Calibri Light" w:cs="Calibri Light"/>
          <w:sz w:val="28"/>
          <w:szCs w:val="28"/>
        </w:rPr>
      </w:pPr>
      <w:bookmarkStart w:id="2" w:name="_Hlk50634389"/>
      <w:r w:rsidRPr="00276825">
        <w:rPr>
          <w:rFonts w:ascii="Calibri Light" w:hAnsi="Calibri Light" w:cs="Calibri Light"/>
          <w:color w:val="000000"/>
          <w:sz w:val="28"/>
          <w:szCs w:val="28"/>
        </w:rPr>
        <w:t>2020 is also presenting opportunities for further change, partly in response to our experiences during the Covid19 emergency.</w:t>
      </w:r>
      <w:r w:rsidR="00276825" w:rsidRPr="00276825">
        <w:rPr>
          <w:rFonts w:ascii="Calibri Light" w:hAnsi="Calibri Light" w:cs="Calibri Light"/>
          <w:color w:val="000000"/>
          <w:sz w:val="28"/>
          <w:szCs w:val="28"/>
        </w:rPr>
        <w:t xml:space="preserve"> </w:t>
      </w:r>
      <w:bookmarkEnd w:id="2"/>
      <w:r w:rsidR="00276825" w:rsidRPr="00276825">
        <w:rPr>
          <w:rFonts w:ascii="Calibri Light" w:hAnsi="Calibri Light" w:cs="Calibri Light"/>
          <w:color w:val="000000"/>
          <w:sz w:val="28"/>
          <w:szCs w:val="28"/>
        </w:rPr>
        <w:t xml:space="preserve"> </w:t>
      </w:r>
      <w:r w:rsidR="00276825" w:rsidRPr="00276825">
        <w:rPr>
          <w:rFonts w:ascii="Calibri Light" w:hAnsi="Calibri Light" w:cs="Calibri Light"/>
          <w:sz w:val="28"/>
          <w:szCs w:val="28"/>
        </w:rPr>
        <w:t>Our key role in leading and co-ordinating the local response to the Covid-19 emergency has reinforced our intention to change how we support our community. Operation Rushmoor Community Action (ORCA) successfully triaged the needs of residents and delivered support in response to requests for help by working in a hub model in partnership with mutual aid groups and supported by volunteers.</w:t>
      </w:r>
    </w:p>
    <w:p w14:paraId="21D8EF97" w14:textId="77777777" w:rsidR="00276825" w:rsidRPr="00276825" w:rsidRDefault="00276825" w:rsidP="00D50440">
      <w:pPr>
        <w:spacing w:after="0"/>
        <w:rPr>
          <w:rFonts w:ascii="Calibri Light" w:hAnsi="Calibri Light" w:cs="Calibri Light"/>
          <w:sz w:val="28"/>
          <w:szCs w:val="28"/>
        </w:rPr>
      </w:pPr>
    </w:p>
    <w:p w14:paraId="3D56891B" w14:textId="77777777" w:rsidR="00276825" w:rsidRPr="00D50440" w:rsidRDefault="00276825" w:rsidP="00D50440">
      <w:pPr>
        <w:spacing w:after="0" w:line="240" w:lineRule="auto"/>
        <w:rPr>
          <w:rFonts w:ascii="Calibri Light" w:hAnsi="Calibri Light" w:cs="Calibri Light"/>
          <w:b/>
          <w:bCs/>
          <w:i/>
          <w:iCs/>
          <w:color w:val="005C2A"/>
          <w:sz w:val="28"/>
          <w:szCs w:val="28"/>
        </w:rPr>
      </w:pPr>
      <w:r w:rsidRPr="00D50440">
        <w:rPr>
          <w:rFonts w:ascii="Calibri Light" w:hAnsi="Calibri Light" w:cs="Calibri Light"/>
          <w:b/>
          <w:bCs/>
          <w:i/>
          <w:iCs/>
          <w:color w:val="005C2A"/>
          <w:sz w:val="28"/>
          <w:szCs w:val="28"/>
        </w:rPr>
        <w:t>The Role</w:t>
      </w:r>
    </w:p>
    <w:p w14:paraId="70F2313C" w14:textId="3FF60B78" w:rsidR="00276825" w:rsidRDefault="00AF015D" w:rsidP="00D50440">
      <w:pPr>
        <w:spacing w:after="0"/>
        <w:rPr>
          <w:rFonts w:ascii="Calibri Light" w:hAnsi="Calibri Light" w:cs="Calibri Light"/>
          <w:sz w:val="28"/>
          <w:szCs w:val="28"/>
        </w:rPr>
      </w:pPr>
      <w:r w:rsidRPr="00276825">
        <w:rPr>
          <w:rFonts w:ascii="Calibri Light" w:hAnsi="Calibri Light" w:cs="Calibri Light"/>
          <w:sz w:val="28"/>
          <w:szCs w:val="28"/>
        </w:rPr>
        <w:t xml:space="preserve">The overall role of a Treasurer is to maintain an overview of the organisation’s affairs, ensure its financial viability and ensure that proper financial records and procedures are maintained. </w:t>
      </w:r>
    </w:p>
    <w:p w14:paraId="5D22C140" w14:textId="77777777" w:rsidR="00D50440" w:rsidRPr="00276825" w:rsidRDefault="00D50440" w:rsidP="00D50440">
      <w:pPr>
        <w:spacing w:after="0"/>
        <w:rPr>
          <w:rFonts w:ascii="Calibri Light" w:hAnsi="Calibri Light" w:cs="Calibri Light"/>
          <w:sz w:val="28"/>
          <w:szCs w:val="28"/>
        </w:rPr>
      </w:pPr>
    </w:p>
    <w:p w14:paraId="75DBC21E" w14:textId="77777777" w:rsidR="00AF015D" w:rsidRPr="00276825" w:rsidRDefault="00AF015D" w:rsidP="00D50440">
      <w:pPr>
        <w:spacing w:after="0"/>
        <w:rPr>
          <w:rFonts w:ascii="Calibri Light" w:hAnsi="Calibri Light" w:cs="Calibri Light"/>
          <w:sz w:val="28"/>
          <w:szCs w:val="28"/>
        </w:rPr>
      </w:pPr>
      <w:r w:rsidRPr="00276825">
        <w:rPr>
          <w:rFonts w:ascii="Calibri Light" w:hAnsi="Calibri Light" w:cs="Calibri Light"/>
          <w:sz w:val="28"/>
          <w:szCs w:val="28"/>
        </w:rPr>
        <w:t>In addition to the general responsibilities of a trustee, duties of the treasurer include the following.</w:t>
      </w:r>
    </w:p>
    <w:p w14:paraId="0AB2F2BC" w14:textId="77777777" w:rsidR="00AF015D" w:rsidRPr="00276825" w:rsidRDefault="00AF015D" w:rsidP="00D50440">
      <w:pPr>
        <w:pStyle w:val="ListParagraph"/>
        <w:spacing w:after="0"/>
        <w:rPr>
          <w:rFonts w:ascii="Calibri Light" w:hAnsi="Calibri Light" w:cs="Calibri Light"/>
          <w:sz w:val="28"/>
          <w:szCs w:val="28"/>
        </w:rPr>
      </w:pPr>
      <w:r w:rsidRPr="00276825">
        <w:rPr>
          <w:rFonts w:ascii="Calibri Light" w:hAnsi="Calibri Light" w:cs="Calibri Light"/>
          <w:sz w:val="28"/>
          <w:szCs w:val="28"/>
        </w:rPr>
        <w:t xml:space="preserve">Overseeing, approving and presenting budgets, accounts and financial statements </w:t>
      </w:r>
    </w:p>
    <w:p w14:paraId="0E16D743" w14:textId="77777777" w:rsidR="00AF015D" w:rsidRPr="00276825" w:rsidRDefault="00AF015D" w:rsidP="00D50440">
      <w:pPr>
        <w:pStyle w:val="ListParagraph"/>
        <w:spacing w:after="0"/>
        <w:rPr>
          <w:rFonts w:ascii="Calibri Light" w:hAnsi="Calibri Light" w:cs="Calibri Light"/>
          <w:sz w:val="28"/>
          <w:szCs w:val="28"/>
        </w:rPr>
      </w:pPr>
      <w:r w:rsidRPr="00276825">
        <w:rPr>
          <w:rFonts w:ascii="Calibri Light" w:hAnsi="Calibri Light" w:cs="Calibri Light"/>
          <w:sz w:val="28"/>
          <w:szCs w:val="28"/>
        </w:rPr>
        <w:t xml:space="preserve">Being assured that the financial resources of the organisation meet its present and future needs </w:t>
      </w:r>
    </w:p>
    <w:p w14:paraId="1D4CEB53" w14:textId="77777777" w:rsidR="00AF015D" w:rsidRPr="00276825" w:rsidRDefault="00AF015D" w:rsidP="00D50440">
      <w:pPr>
        <w:pStyle w:val="ListParagraph"/>
        <w:spacing w:after="0"/>
        <w:rPr>
          <w:rFonts w:ascii="Calibri Light" w:hAnsi="Calibri Light" w:cs="Calibri Light"/>
          <w:sz w:val="28"/>
          <w:szCs w:val="28"/>
        </w:rPr>
      </w:pPr>
      <w:r w:rsidRPr="00276825">
        <w:rPr>
          <w:rFonts w:ascii="Calibri Light" w:hAnsi="Calibri Light" w:cs="Calibri Light"/>
          <w:sz w:val="28"/>
          <w:szCs w:val="28"/>
        </w:rPr>
        <w:t xml:space="preserve">Ensuring that the charity has an appropriate reserves policy </w:t>
      </w:r>
    </w:p>
    <w:p w14:paraId="2AEC9BA8" w14:textId="77777777" w:rsidR="00AF015D" w:rsidRPr="00276825" w:rsidRDefault="00AF015D" w:rsidP="00D50440">
      <w:pPr>
        <w:pStyle w:val="ListParagraph"/>
        <w:spacing w:after="0"/>
        <w:rPr>
          <w:rFonts w:ascii="Calibri Light" w:hAnsi="Calibri Light" w:cs="Calibri Light"/>
          <w:sz w:val="28"/>
          <w:szCs w:val="28"/>
        </w:rPr>
      </w:pPr>
      <w:r w:rsidRPr="00276825">
        <w:rPr>
          <w:rFonts w:ascii="Calibri Light" w:hAnsi="Calibri Light" w:cs="Calibri Light"/>
          <w:sz w:val="28"/>
          <w:szCs w:val="28"/>
        </w:rPr>
        <w:t xml:space="preserve">Preparing and presenting financial reports to the board </w:t>
      </w:r>
    </w:p>
    <w:p w14:paraId="521C40F7" w14:textId="77777777" w:rsidR="00AF015D" w:rsidRPr="00276825" w:rsidRDefault="00AF015D" w:rsidP="00D50440">
      <w:pPr>
        <w:pStyle w:val="ListParagraph"/>
        <w:spacing w:after="0"/>
        <w:rPr>
          <w:rFonts w:ascii="Calibri Light" w:hAnsi="Calibri Light" w:cs="Calibri Light"/>
          <w:sz w:val="28"/>
          <w:szCs w:val="28"/>
        </w:rPr>
      </w:pPr>
      <w:r w:rsidRPr="00276825">
        <w:rPr>
          <w:rFonts w:ascii="Calibri Light" w:hAnsi="Calibri Light" w:cs="Calibri Light"/>
          <w:sz w:val="28"/>
          <w:szCs w:val="28"/>
        </w:rPr>
        <w:t xml:space="preserve">Ensuring that appropriate accounting procedures and controls are in place </w:t>
      </w:r>
    </w:p>
    <w:p w14:paraId="20F521C5" w14:textId="77777777" w:rsidR="00AF015D" w:rsidRPr="00276825" w:rsidRDefault="00AF015D" w:rsidP="00D50440">
      <w:pPr>
        <w:pStyle w:val="ListParagraph"/>
        <w:spacing w:after="0"/>
        <w:rPr>
          <w:rFonts w:ascii="Calibri Light" w:hAnsi="Calibri Light" w:cs="Calibri Light"/>
          <w:sz w:val="28"/>
          <w:szCs w:val="28"/>
        </w:rPr>
      </w:pPr>
      <w:r w:rsidRPr="00276825">
        <w:rPr>
          <w:rFonts w:ascii="Calibri Light" w:hAnsi="Calibri Light" w:cs="Calibri Light"/>
          <w:sz w:val="28"/>
          <w:szCs w:val="28"/>
        </w:rPr>
        <w:t xml:space="preserve">Liaising with any paid staff and volunteers about financial matters </w:t>
      </w:r>
    </w:p>
    <w:p w14:paraId="771D3477" w14:textId="77777777" w:rsidR="00AF015D" w:rsidRPr="00276825" w:rsidRDefault="00AF015D" w:rsidP="00D50440">
      <w:pPr>
        <w:pStyle w:val="ListParagraph"/>
        <w:spacing w:after="0"/>
        <w:rPr>
          <w:rFonts w:ascii="Calibri Light" w:hAnsi="Calibri Light" w:cs="Calibri Light"/>
          <w:sz w:val="28"/>
          <w:szCs w:val="28"/>
        </w:rPr>
      </w:pPr>
      <w:r w:rsidRPr="00276825">
        <w:rPr>
          <w:rFonts w:ascii="Calibri Light" w:hAnsi="Calibri Light" w:cs="Calibri Light"/>
          <w:sz w:val="28"/>
          <w:szCs w:val="28"/>
        </w:rPr>
        <w:t xml:space="preserve">Advising on the financial implications of the organisation’s strategic plans </w:t>
      </w:r>
    </w:p>
    <w:p w14:paraId="3672B862" w14:textId="77777777" w:rsidR="00AF015D" w:rsidRPr="00276825" w:rsidRDefault="00AF015D" w:rsidP="00D50440">
      <w:pPr>
        <w:pStyle w:val="ListParagraph"/>
        <w:spacing w:after="0"/>
        <w:rPr>
          <w:rFonts w:ascii="Calibri Light" w:hAnsi="Calibri Light" w:cs="Calibri Light"/>
          <w:sz w:val="28"/>
          <w:szCs w:val="28"/>
        </w:rPr>
      </w:pPr>
      <w:r w:rsidRPr="00276825">
        <w:rPr>
          <w:rFonts w:ascii="Calibri Light" w:hAnsi="Calibri Light" w:cs="Calibri Light"/>
          <w:sz w:val="28"/>
          <w:szCs w:val="28"/>
        </w:rPr>
        <w:t xml:space="preserve">Ensuring that the charity has an appropriate investment policy </w:t>
      </w:r>
    </w:p>
    <w:p w14:paraId="6A186AE1" w14:textId="77777777" w:rsidR="00AF015D" w:rsidRPr="00276825" w:rsidRDefault="00AF015D" w:rsidP="00D50440">
      <w:pPr>
        <w:pStyle w:val="ListParagraph"/>
        <w:spacing w:after="0"/>
        <w:rPr>
          <w:rFonts w:ascii="Calibri Light" w:hAnsi="Calibri Light" w:cs="Calibri Light"/>
          <w:sz w:val="28"/>
          <w:szCs w:val="28"/>
        </w:rPr>
      </w:pPr>
      <w:r w:rsidRPr="00276825">
        <w:rPr>
          <w:rFonts w:ascii="Calibri Light" w:hAnsi="Calibri Light" w:cs="Calibri Light"/>
          <w:sz w:val="28"/>
          <w:szCs w:val="28"/>
        </w:rPr>
        <w:t xml:space="preserve">Ensuring that there is no conflict between any investment held and the aims and objects of the charity </w:t>
      </w:r>
    </w:p>
    <w:p w14:paraId="45C92D6D" w14:textId="77777777" w:rsidR="00AF015D" w:rsidRPr="00276825" w:rsidRDefault="00AF015D" w:rsidP="00D50440">
      <w:pPr>
        <w:pStyle w:val="ListParagraph"/>
        <w:spacing w:after="0"/>
        <w:rPr>
          <w:rFonts w:ascii="Calibri Light" w:hAnsi="Calibri Light" w:cs="Calibri Light"/>
          <w:sz w:val="28"/>
          <w:szCs w:val="28"/>
        </w:rPr>
      </w:pPr>
      <w:r w:rsidRPr="00276825">
        <w:rPr>
          <w:rFonts w:ascii="Calibri Light" w:hAnsi="Calibri Light" w:cs="Calibri Light"/>
          <w:sz w:val="28"/>
          <w:szCs w:val="28"/>
        </w:rPr>
        <w:t xml:space="preserve">Monitoring the organisation’s investment activity and ensuring it is consistent with the organisation’s policies and legal responsibilities </w:t>
      </w:r>
    </w:p>
    <w:p w14:paraId="51E099D2" w14:textId="77777777" w:rsidR="00AF015D" w:rsidRPr="00276825" w:rsidRDefault="00AF015D" w:rsidP="00D50440">
      <w:pPr>
        <w:pStyle w:val="ListParagraph"/>
        <w:spacing w:after="0"/>
        <w:rPr>
          <w:rFonts w:ascii="Calibri Light" w:hAnsi="Calibri Light" w:cs="Calibri Light"/>
          <w:sz w:val="28"/>
          <w:szCs w:val="28"/>
        </w:rPr>
      </w:pPr>
      <w:r w:rsidRPr="00276825">
        <w:rPr>
          <w:rFonts w:ascii="Calibri Light" w:hAnsi="Calibri Light" w:cs="Calibri Light"/>
          <w:sz w:val="28"/>
          <w:szCs w:val="28"/>
        </w:rPr>
        <w:t>Ensuring that the accounts are prepared and disclosed in the form required by funders and the relevant statutory bodies, for example the Charity Commission and/or the Registrar of Companies</w:t>
      </w:r>
    </w:p>
    <w:p w14:paraId="3079E45B" w14:textId="77777777" w:rsidR="00AF015D" w:rsidRPr="00276825" w:rsidRDefault="00AF015D" w:rsidP="00D50440">
      <w:pPr>
        <w:pStyle w:val="ListParagraph"/>
        <w:spacing w:after="0"/>
        <w:rPr>
          <w:rFonts w:ascii="Calibri Light" w:hAnsi="Calibri Light" w:cs="Calibri Light"/>
          <w:sz w:val="28"/>
          <w:szCs w:val="28"/>
        </w:rPr>
      </w:pPr>
      <w:r w:rsidRPr="00276825">
        <w:rPr>
          <w:rFonts w:ascii="Calibri Light" w:hAnsi="Calibri Light" w:cs="Calibri Light"/>
          <w:sz w:val="28"/>
          <w:szCs w:val="28"/>
        </w:rPr>
        <w:lastRenderedPageBreak/>
        <w:t xml:space="preserve">If external scrutiny of accounts is required, ensuring that the accounts are scrutinised in the manner required (independent examination or audit) and any recommendations are implemented </w:t>
      </w:r>
    </w:p>
    <w:p w14:paraId="4F3A5372" w14:textId="77777777" w:rsidR="00AF015D" w:rsidRPr="00276825" w:rsidRDefault="00AF015D" w:rsidP="00D50440">
      <w:pPr>
        <w:pStyle w:val="ListParagraph"/>
        <w:spacing w:after="0"/>
        <w:rPr>
          <w:rFonts w:ascii="Calibri Light" w:hAnsi="Calibri Light" w:cs="Calibri Light"/>
          <w:sz w:val="28"/>
          <w:szCs w:val="28"/>
        </w:rPr>
      </w:pPr>
      <w:r w:rsidRPr="00276825">
        <w:rPr>
          <w:rFonts w:ascii="Calibri Light" w:hAnsi="Calibri Light" w:cs="Calibri Light"/>
          <w:sz w:val="28"/>
          <w:szCs w:val="28"/>
        </w:rPr>
        <w:t xml:space="preserve">Keeping the board informed about its financial duties and responsibilities </w:t>
      </w:r>
    </w:p>
    <w:p w14:paraId="0BA014D5" w14:textId="77777777" w:rsidR="00AF015D" w:rsidRPr="00276825" w:rsidRDefault="00AF015D" w:rsidP="00D50440">
      <w:pPr>
        <w:pStyle w:val="ListParagraph"/>
        <w:spacing w:after="0"/>
        <w:rPr>
          <w:rFonts w:ascii="Calibri Light" w:hAnsi="Calibri Light" w:cs="Calibri Light"/>
          <w:sz w:val="28"/>
          <w:szCs w:val="28"/>
        </w:rPr>
      </w:pPr>
      <w:r w:rsidRPr="00276825">
        <w:rPr>
          <w:rFonts w:ascii="Calibri Light" w:hAnsi="Calibri Light" w:cs="Calibri Light"/>
          <w:sz w:val="28"/>
          <w:szCs w:val="28"/>
        </w:rPr>
        <w:t xml:space="preserve">Contributing to the fundraising strategy of the organisation </w:t>
      </w:r>
    </w:p>
    <w:p w14:paraId="174BEFBF" w14:textId="77777777" w:rsidR="00AF015D" w:rsidRPr="00276825" w:rsidRDefault="00AF015D" w:rsidP="00D50440">
      <w:pPr>
        <w:pStyle w:val="ListParagraph"/>
        <w:spacing w:after="0"/>
        <w:rPr>
          <w:rFonts w:ascii="Calibri Light" w:hAnsi="Calibri Light" w:cs="Calibri Light"/>
          <w:sz w:val="28"/>
          <w:szCs w:val="28"/>
        </w:rPr>
      </w:pPr>
      <w:r w:rsidRPr="00276825">
        <w:rPr>
          <w:rFonts w:ascii="Calibri Light" w:hAnsi="Calibri Light" w:cs="Calibri Light"/>
          <w:sz w:val="28"/>
          <w:szCs w:val="28"/>
        </w:rPr>
        <w:t xml:space="preserve">Making a formal presentation of the accounts at the annual general meeting and drawing attention to important points in a coherent and easily understandable way </w:t>
      </w:r>
    </w:p>
    <w:p w14:paraId="573926FC" w14:textId="6D73E394" w:rsidR="00AF015D" w:rsidRPr="00276825" w:rsidRDefault="00AF015D" w:rsidP="00D50440">
      <w:pPr>
        <w:pStyle w:val="ListParagraph"/>
        <w:spacing w:after="0"/>
        <w:rPr>
          <w:rFonts w:ascii="Calibri Light" w:hAnsi="Calibri Light" w:cs="Calibri Light"/>
          <w:sz w:val="28"/>
          <w:szCs w:val="28"/>
        </w:rPr>
      </w:pPr>
      <w:r w:rsidRPr="00276825">
        <w:rPr>
          <w:rFonts w:ascii="Calibri Light" w:hAnsi="Calibri Light" w:cs="Calibri Light"/>
          <w:sz w:val="28"/>
          <w:szCs w:val="28"/>
        </w:rPr>
        <w:t>Sitting on appraisal, recruitment and disciplinary panels as required</w:t>
      </w:r>
    </w:p>
    <w:p w14:paraId="11EE8833" w14:textId="5048AC0F" w:rsidR="00276825" w:rsidRPr="00276825" w:rsidRDefault="00276825" w:rsidP="00D50440">
      <w:pPr>
        <w:spacing w:after="0"/>
        <w:rPr>
          <w:rFonts w:ascii="Calibri Light" w:hAnsi="Calibri Light" w:cs="Calibri Light"/>
          <w:sz w:val="28"/>
          <w:szCs w:val="28"/>
        </w:rPr>
      </w:pPr>
    </w:p>
    <w:p w14:paraId="3240BEF3" w14:textId="686ADDA6" w:rsidR="00276825" w:rsidRPr="00D50440" w:rsidRDefault="00276825" w:rsidP="00D50440">
      <w:pPr>
        <w:pStyle w:val="Heading2"/>
        <w:spacing w:after="0"/>
        <w:rPr>
          <w:rFonts w:ascii="Calibri Light" w:hAnsi="Calibri Light" w:cs="Calibri Light"/>
          <w:i/>
          <w:iCs/>
          <w:color w:val="006600"/>
          <w:sz w:val="28"/>
          <w:szCs w:val="28"/>
        </w:rPr>
      </w:pPr>
      <w:r w:rsidRPr="00D50440">
        <w:rPr>
          <w:rFonts w:ascii="Calibri Light" w:hAnsi="Calibri Light" w:cs="Calibri Light"/>
          <w:i/>
          <w:iCs/>
          <w:color w:val="006600"/>
          <w:sz w:val="28"/>
          <w:szCs w:val="28"/>
        </w:rPr>
        <w:t xml:space="preserve">Person Specification </w:t>
      </w:r>
    </w:p>
    <w:p w14:paraId="5E09208F" w14:textId="0504FFCB" w:rsidR="00276825" w:rsidRPr="00276825" w:rsidRDefault="00276825" w:rsidP="00D50440">
      <w:pPr>
        <w:pStyle w:val="ListParagraph"/>
        <w:numPr>
          <w:ilvl w:val="0"/>
          <w:numId w:val="16"/>
        </w:numPr>
        <w:spacing w:after="0"/>
        <w:ind w:left="714" w:hanging="357"/>
        <w:rPr>
          <w:rFonts w:ascii="Calibri Light" w:hAnsi="Calibri Light" w:cs="Calibri Light"/>
          <w:sz w:val="28"/>
          <w:szCs w:val="28"/>
        </w:rPr>
      </w:pPr>
      <w:r w:rsidRPr="00276825">
        <w:rPr>
          <w:rFonts w:ascii="Calibri Light" w:hAnsi="Calibri Light" w:cs="Calibri Light"/>
          <w:sz w:val="28"/>
          <w:szCs w:val="28"/>
        </w:rPr>
        <w:t xml:space="preserve">A commitment to the organisation </w:t>
      </w:r>
      <w:r w:rsidR="00050E1B">
        <w:rPr>
          <w:rFonts w:ascii="Calibri Light" w:hAnsi="Calibri Light" w:cs="Calibri Light"/>
          <w:sz w:val="28"/>
          <w:szCs w:val="28"/>
        </w:rPr>
        <w:t>and to the community</w:t>
      </w:r>
    </w:p>
    <w:p w14:paraId="1F32E791" w14:textId="77777777" w:rsidR="00276825" w:rsidRPr="00276825" w:rsidRDefault="00276825" w:rsidP="00D50440">
      <w:pPr>
        <w:pStyle w:val="ListParagraph"/>
        <w:numPr>
          <w:ilvl w:val="0"/>
          <w:numId w:val="16"/>
        </w:numPr>
        <w:spacing w:after="0"/>
        <w:ind w:left="714" w:hanging="357"/>
        <w:rPr>
          <w:rFonts w:ascii="Calibri Light" w:hAnsi="Calibri Light" w:cs="Calibri Light"/>
          <w:sz w:val="28"/>
          <w:szCs w:val="28"/>
        </w:rPr>
      </w:pPr>
      <w:r w:rsidRPr="00276825">
        <w:rPr>
          <w:rFonts w:ascii="Calibri Light" w:hAnsi="Calibri Light" w:cs="Calibri Light"/>
          <w:sz w:val="28"/>
          <w:szCs w:val="28"/>
        </w:rPr>
        <w:t xml:space="preserve">A willingness to devote the necessary time and effort </w:t>
      </w:r>
    </w:p>
    <w:p w14:paraId="7EEA6270" w14:textId="77777777" w:rsidR="00276825" w:rsidRPr="00276825" w:rsidRDefault="00276825" w:rsidP="00D50440">
      <w:pPr>
        <w:pStyle w:val="ListParagraph"/>
        <w:numPr>
          <w:ilvl w:val="0"/>
          <w:numId w:val="16"/>
        </w:numPr>
        <w:spacing w:after="0"/>
        <w:ind w:left="714" w:hanging="357"/>
        <w:rPr>
          <w:rFonts w:ascii="Calibri Light" w:hAnsi="Calibri Light" w:cs="Calibri Light"/>
          <w:sz w:val="28"/>
          <w:szCs w:val="28"/>
        </w:rPr>
      </w:pPr>
      <w:r w:rsidRPr="00276825">
        <w:rPr>
          <w:rFonts w:ascii="Calibri Light" w:hAnsi="Calibri Light" w:cs="Calibri Light"/>
          <w:sz w:val="28"/>
          <w:szCs w:val="28"/>
        </w:rPr>
        <w:t xml:space="preserve">Strategic vision </w:t>
      </w:r>
    </w:p>
    <w:p w14:paraId="00CF6ECF" w14:textId="77777777" w:rsidR="00276825" w:rsidRPr="00276825" w:rsidRDefault="00276825" w:rsidP="00D50440">
      <w:pPr>
        <w:pStyle w:val="ListParagraph"/>
        <w:numPr>
          <w:ilvl w:val="0"/>
          <w:numId w:val="16"/>
        </w:numPr>
        <w:spacing w:after="0"/>
        <w:ind w:left="714" w:hanging="357"/>
        <w:rPr>
          <w:rFonts w:ascii="Calibri Light" w:hAnsi="Calibri Light" w:cs="Calibri Light"/>
          <w:sz w:val="28"/>
          <w:szCs w:val="28"/>
        </w:rPr>
      </w:pPr>
      <w:r w:rsidRPr="00276825">
        <w:rPr>
          <w:rFonts w:ascii="Calibri Light" w:hAnsi="Calibri Light" w:cs="Calibri Light"/>
          <w:sz w:val="28"/>
          <w:szCs w:val="28"/>
        </w:rPr>
        <w:t xml:space="preserve">Good, independent judgement </w:t>
      </w:r>
    </w:p>
    <w:p w14:paraId="30DAA217" w14:textId="77777777" w:rsidR="00276825" w:rsidRPr="00276825" w:rsidRDefault="00276825" w:rsidP="00D50440">
      <w:pPr>
        <w:pStyle w:val="ListParagraph"/>
        <w:numPr>
          <w:ilvl w:val="0"/>
          <w:numId w:val="16"/>
        </w:numPr>
        <w:spacing w:after="0"/>
        <w:ind w:left="714" w:hanging="357"/>
        <w:rPr>
          <w:rFonts w:ascii="Calibri Light" w:hAnsi="Calibri Light" w:cs="Calibri Light"/>
          <w:sz w:val="28"/>
          <w:szCs w:val="28"/>
        </w:rPr>
      </w:pPr>
      <w:r w:rsidRPr="00276825">
        <w:rPr>
          <w:rFonts w:ascii="Calibri Light" w:hAnsi="Calibri Light" w:cs="Calibri Light"/>
          <w:sz w:val="28"/>
          <w:szCs w:val="28"/>
        </w:rPr>
        <w:t xml:space="preserve">An ability to think creatively </w:t>
      </w:r>
    </w:p>
    <w:p w14:paraId="4E890A3F" w14:textId="77777777" w:rsidR="00276825" w:rsidRPr="00276825" w:rsidRDefault="00276825" w:rsidP="00D50440">
      <w:pPr>
        <w:pStyle w:val="ListParagraph"/>
        <w:numPr>
          <w:ilvl w:val="0"/>
          <w:numId w:val="16"/>
        </w:numPr>
        <w:spacing w:after="0"/>
        <w:ind w:left="714" w:hanging="357"/>
        <w:rPr>
          <w:rFonts w:ascii="Calibri Light" w:hAnsi="Calibri Light" w:cs="Calibri Light"/>
          <w:sz w:val="28"/>
          <w:szCs w:val="28"/>
        </w:rPr>
      </w:pPr>
      <w:r w:rsidRPr="00276825">
        <w:rPr>
          <w:rFonts w:ascii="Calibri Light" w:hAnsi="Calibri Light" w:cs="Calibri Light"/>
          <w:sz w:val="28"/>
          <w:szCs w:val="28"/>
        </w:rPr>
        <w:t xml:space="preserve">A willingness to speak their mind </w:t>
      </w:r>
    </w:p>
    <w:p w14:paraId="7A5AF993" w14:textId="77777777" w:rsidR="00276825" w:rsidRPr="00276825" w:rsidRDefault="00276825" w:rsidP="00D50440">
      <w:pPr>
        <w:pStyle w:val="ListParagraph"/>
        <w:numPr>
          <w:ilvl w:val="0"/>
          <w:numId w:val="16"/>
        </w:numPr>
        <w:spacing w:after="0"/>
        <w:ind w:left="714" w:hanging="357"/>
        <w:rPr>
          <w:rFonts w:ascii="Calibri Light" w:hAnsi="Calibri Light" w:cs="Calibri Light"/>
          <w:sz w:val="28"/>
          <w:szCs w:val="28"/>
        </w:rPr>
      </w:pPr>
      <w:r w:rsidRPr="00276825">
        <w:rPr>
          <w:rFonts w:ascii="Calibri Light" w:hAnsi="Calibri Light" w:cs="Calibri Light"/>
          <w:sz w:val="28"/>
          <w:szCs w:val="28"/>
        </w:rPr>
        <w:t xml:space="preserve">An understanding and acceptance of the legal duties, responsibilities and liabilities of trusteeship </w:t>
      </w:r>
    </w:p>
    <w:p w14:paraId="0F25671B" w14:textId="77777777" w:rsidR="00276825" w:rsidRPr="00276825" w:rsidRDefault="00276825" w:rsidP="00D50440">
      <w:pPr>
        <w:pStyle w:val="ListParagraph"/>
        <w:numPr>
          <w:ilvl w:val="0"/>
          <w:numId w:val="16"/>
        </w:numPr>
        <w:spacing w:after="0"/>
        <w:ind w:left="714" w:hanging="357"/>
        <w:rPr>
          <w:rFonts w:ascii="Calibri Light" w:hAnsi="Calibri Light" w:cs="Calibri Light"/>
          <w:sz w:val="28"/>
          <w:szCs w:val="28"/>
        </w:rPr>
      </w:pPr>
      <w:r w:rsidRPr="00276825">
        <w:rPr>
          <w:rFonts w:ascii="Calibri Light" w:hAnsi="Calibri Light" w:cs="Calibri Light"/>
          <w:sz w:val="28"/>
          <w:szCs w:val="28"/>
        </w:rPr>
        <w:t xml:space="preserve">An ability to work effectively as a member of a team </w:t>
      </w:r>
    </w:p>
    <w:p w14:paraId="28F11D19" w14:textId="2CF5F02B" w:rsidR="00276825" w:rsidRDefault="00276825" w:rsidP="00D50440">
      <w:pPr>
        <w:pStyle w:val="ListParagraph"/>
        <w:numPr>
          <w:ilvl w:val="0"/>
          <w:numId w:val="17"/>
        </w:numPr>
        <w:spacing w:after="0"/>
        <w:contextualSpacing/>
        <w:rPr>
          <w:rFonts w:ascii="Calibri Light" w:hAnsi="Calibri Light" w:cs="Calibri Light"/>
          <w:sz w:val="28"/>
          <w:szCs w:val="28"/>
        </w:rPr>
      </w:pPr>
      <w:r w:rsidRPr="00276825">
        <w:rPr>
          <w:rFonts w:ascii="Calibri Light" w:hAnsi="Calibri Light" w:cs="Calibri Light"/>
          <w:sz w:val="28"/>
          <w:szCs w:val="28"/>
        </w:rPr>
        <w:t xml:space="preserve">A commitment to Nolan’s seven principles of public life: selflessness, integrity, objectivity, accountability, openness, honesty and leadership. </w:t>
      </w:r>
    </w:p>
    <w:p w14:paraId="720B7DEE" w14:textId="77777777" w:rsidR="00D50440" w:rsidRPr="00276825" w:rsidRDefault="00D50440" w:rsidP="00D50440">
      <w:pPr>
        <w:pStyle w:val="ListParagraph"/>
        <w:numPr>
          <w:ilvl w:val="0"/>
          <w:numId w:val="0"/>
        </w:numPr>
        <w:spacing w:after="0"/>
        <w:ind w:left="720"/>
        <w:contextualSpacing/>
        <w:rPr>
          <w:rFonts w:ascii="Calibri Light" w:hAnsi="Calibri Light" w:cs="Calibri Light"/>
          <w:sz w:val="28"/>
          <w:szCs w:val="28"/>
        </w:rPr>
      </w:pPr>
    </w:p>
    <w:p w14:paraId="78EA5102" w14:textId="7D1C40FC" w:rsidR="00276825" w:rsidRPr="00276825" w:rsidRDefault="00276825" w:rsidP="00D50440">
      <w:pPr>
        <w:spacing w:after="0"/>
        <w:rPr>
          <w:rFonts w:ascii="Calibri Light" w:hAnsi="Calibri Light" w:cs="Calibri Light"/>
          <w:sz w:val="28"/>
          <w:szCs w:val="28"/>
        </w:rPr>
      </w:pPr>
      <w:r w:rsidRPr="00276825">
        <w:rPr>
          <w:rFonts w:ascii="Calibri Light" w:hAnsi="Calibri Light" w:cs="Calibri Light"/>
          <w:sz w:val="28"/>
          <w:szCs w:val="28"/>
        </w:rPr>
        <w:t>In addition to the person specification for a trustee - above - the treasurer should have the following qualities</w:t>
      </w:r>
      <w:r w:rsidR="00D50440">
        <w:rPr>
          <w:rFonts w:ascii="Calibri Light" w:hAnsi="Calibri Light" w:cs="Calibri Light"/>
          <w:sz w:val="28"/>
          <w:szCs w:val="28"/>
        </w:rPr>
        <w:t>:</w:t>
      </w:r>
    </w:p>
    <w:p w14:paraId="5032A6AC" w14:textId="77777777" w:rsidR="00276825" w:rsidRPr="00276825" w:rsidRDefault="00276825" w:rsidP="00D50440">
      <w:pPr>
        <w:pStyle w:val="ListParagraph"/>
        <w:spacing w:after="0"/>
        <w:rPr>
          <w:rFonts w:ascii="Calibri Light" w:hAnsi="Calibri Light" w:cs="Calibri Light"/>
          <w:sz w:val="28"/>
          <w:szCs w:val="28"/>
        </w:rPr>
      </w:pPr>
      <w:r w:rsidRPr="00276825">
        <w:rPr>
          <w:rFonts w:ascii="Calibri Light" w:hAnsi="Calibri Light" w:cs="Calibri Light"/>
          <w:sz w:val="28"/>
          <w:szCs w:val="28"/>
        </w:rPr>
        <w:t xml:space="preserve">Financial qualifications and experience </w:t>
      </w:r>
    </w:p>
    <w:p w14:paraId="4230F285" w14:textId="77777777" w:rsidR="00276825" w:rsidRPr="00276825" w:rsidRDefault="00276825" w:rsidP="00D50440">
      <w:pPr>
        <w:pStyle w:val="ListParagraph"/>
        <w:spacing w:after="0"/>
        <w:rPr>
          <w:rFonts w:ascii="Calibri Light" w:hAnsi="Calibri Light" w:cs="Calibri Light"/>
          <w:sz w:val="28"/>
          <w:szCs w:val="28"/>
        </w:rPr>
      </w:pPr>
      <w:r w:rsidRPr="00276825">
        <w:rPr>
          <w:rFonts w:ascii="Calibri Light" w:hAnsi="Calibri Light" w:cs="Calibri Light"/>
          <w:sz w:val="28"/>
          <w:szCs w:val="28"/>
        </w:rPr>
        <w:t xml:space="preserve">Some experience of charity finance, fundraising and pension schemes </w:t>
      </w:r>
    </w:p>
    <w:p w14:paraId="6AD4B094" w14:textId="77777777" w:rsidR="00276825" w:rsidRPr="00276825" w:rsidRDefault="00276825" w:rsidP="00D50440">
      <w:pPr>
        <w:pStyle w:val="ListParagraph"/>
        <w:spacing w:after="0"/>
        <w:rPr>
          <w:rFonts w:ascii="Calibri Light" w:hAnsi="Calibri Light" w:cs="Calibri Light"/>
          <w:sz w:val="28"/>
          <w:szCs w:val="28"/>
        </w:rPr>
      </w:pPr>
      <w:r w:rsidRPr="00276825">
        <w:rPr>
          <w:rFonts w:ascii="Calibri Light" w:hAnsi="Calibri Light" w:cs="Calibri Light"/>
          <w:sz w:val="28"/>
          <w:szCs w:val="28"/>
        </w:rPr>
        <w:t xml:space="preserve">The skills to analyse proposals and examine their financial consequences </w:t>
      </w:r>
    </w:p>
    <w:p w14:paraId="7C871CEA" w14:textId="77777777" w:rsidR="00276825" w:rsidRPr="00276825" w:rsidRDefault="00276825" w:rsidP="00D50440">
      <w:pPr>
        <w:pStyle w:val="ListParagraph"/>
        <w:spacing w:after="0"/>
        <w:rPr>
          <w:rFonts w:ascii="Calibri Light" w:hAnsi="Calibri Light" w:cs="Calibri Light"/>
          <w:sz w:val="28"/>
          <w:szCs w:val="28"/>
        </w:rPr>
      </w:pPr>
      <w:r w:rsidRPr="00276825">
        <w:rPr>
          <w:rFonts w:ascii="Calibri Light" w:hAnsi="Calibri Light" w:cs="Calibri Light"/>
          <w:sz w:val="28"/>
          <w:szCs w:val="28"/>
        </w:rPr>
        <w:t xml:space="preserve">Being prepared to make unpopular recommendations to the board </w:t>
      </w:r>
    </w:p>
    <w:p w14:paraId="666D46A6" w14:textId="77777777" w:rsidR="00276825" w:rsidRPr="00276825" w:rsidRDefault="00276825" w:rsidP="00D50440">
      <w:pPr>
        <w:pStyle w:val="ListParagraph"/>
        <w:spacing w:after="0"/>
        <w:rPr>
          <w:rFonts w:ascii="Calibri Light" w:hAnsi="Calibri Light" w:cs="Calibri Light"/>
          <w:sz w:val="28"/>
          <w:szCs w:val="28"/>
        </w:rPr>
      </w:pPr>
      <w:r w:rsidRPr="00276825">
        <w:rPr>
          <w:rFonts w:ascii="Calibri Light" w:hAnsi="Calibri Light" w:cs="Calibri Light"/>
          <w:sz w:val="28"/>
          <w:szCs w:val="28"/>
        </w:rPr>
        <w:t>A willingness to be available to staff for advice and enquiries on an ad hoc basis</w:t>
      </w:r>
    </w:p>
    <w:p w14:paraId="3A47712A" w14:textId="67BF785D" w:rsidR="007D3786" w:rsidRPr="00276825" w:rsidRDefault="007D3786" w:rsidP="00D50440">
      <w:pPr>
        <w:pStyle w:val="Heading2"/>
        <w:spacing w:after="0"/>
        <w:rPr>
          <w:rFonts w:ascii="Calibri Light" w:hAnsi="Calibri Light" w:cs="Calibri Light"/>
          <w:sz w:val="28"/>
          <w:szCs w:val="28"/>
        </w:rPr>
      </w:pPr>
    </w:p>
    <w:sectPr w:rsidR="007D3786" w:rsidRPr="00276825" w:rsidSect="00B9616F">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84D54" w14:textId="77777777" w:rsidR="0076281E" w:rsidRDefault="0076281E" w:rsidP="00EF509F">
      <w:pPr>
        <w:spacing w:after="0" w:line="240" w:lineRule="auto"/>
      </w:pPr>
      <w:r>
        <w:separator/>
      </w:r>
    </w:p>
  </w:endnote>
  <w:endnote w:type="continuationSeparator" w:id="0">
    <w:p w14:paraId="7046EDC2" w14:textId="77777777" w:rsidR="0076281E" w:rsidRDefault="0076281E" w:rsidP="00EF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DF81C" w14:textId="244628E1" w:rsidR="009E565F" w:rsidRPr="002C52E0" w:rsidRDefault="002C52E0" w:rsidP="002C52E0">
    <w:pPr>
      <w:pStyle w:val="Footer"/>
      <w:jc w:val="right"/>
      <w:rPr>
        <w:rFonts w:ascii="Calibri Light" w:hAnsi="Calibri Light" w:cs="Calibri Light"/>
        <w:sz w:val="20"/>
      </w:rPr>
    </w:pPr>
    <w:r w:rsidRPr="002C52E0">
      <w:rPr>
        <w:rFonts w:ascii="Calibri Light" w:hAnsi="Calibri Light" w:cs="Calibri Light"/>
        <w:sz w:val="20"/>
      </w:rPr>
      <w:t>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19492" w14:textId="77777777" w:rsidR="0076281E" w:rsidRDefault="0076281E" w:rsidP="00EF509F">
      <w:pPr>
        <w:spacing w:after="0" w:line="240" w:lineRule="auto"/>
      </w:pPr>
      <w:r>
        <w:separator/>
      </w:r>
    </w:p>
  </w:footnote>
  <w:footnote w:type="continuationSeparator" w:id="0">
    <w:p w14:paraId="46476E73" w14:textId="77777777" w:rsidR="0076281E" w:rsidRDefault="0076281E" w:rsidP="00EF5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333E"/>
    <w:multiLevelType w:val="hybridMultilevel"/>
    <w:tmpl w:val="0C6E355A"/>
    <w:lvl w:ilvl="0" w:tplc="AD7AC1C6">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A71A3"/>
    <w:multiLevelType w:val="hybridMultilevel"/>
    <w:tmpl w:val="B9BE2E4A"/>
    <w:lvl w:ilvl="0" w:tplc="AD7AC1C6">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E33E6"/>
    <w:multiLevelType w:val="hybridMultilevel"/>
    <w:tmpl w:val="CD18A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019E4"/>
    <w:multiLevelType w:val="hybridMultilevel"/>
    <w:tmpl w:val="D512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B1581"/>
    <w:multiLevelType w:val="hybridMultilevel"/>
    <w:tmpl w:val="7FAEA3DA"/>
    <w:lvl w:ilvl="0" w:tplc="05BC4912">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9590C"/>
    <w:multiLevelType w:val="hybridMultilevel"/>
    <w:tmpl w:val="BBB4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910BC2"/>
    <w:multiLevelType w:val="hybridMultilevel"/>
    <w:tmpl w:val="6B64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AF5F5A"/>
    <w:multiLevelType w:val="hybridMultilevel"/>
    <w:tmpl w:val="A9C47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3676B9"/>
    <w:multiLevelType w:val="hybridMultilevel"/>
    <w:tmpl w:val="7FC4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B92261"/>
    <w:multiLevelType w:val="hybridMultilevel"/>
    <w:tmpl w:val="EE7A3C26"/>
    <w:lvl w:ilvl="0" w:tplc="AD7AC1C6">
      <w:start w:val="5"/>
      <w:numFmt w:val="bullet"/>
      <w:lvlText w:val="•"/>
      <w:lvlJc w:val="left"/>
      <w:pPr>
        <w:ind w:left="1080" w:hanging="720"/>
      </w:pPr>
      <w:rPr>
        <w:rFonts w:ascii="Calibri" w:eastAsiaTheme="minorHAnsi" w:hAnsi="Calibri" w:cstheme="minorBidi" w:hint="default"/>
      </w:rPr>
    </w:lvl>
    <w:lvl w:ilvl="1" w:tplc="E7961EFE">
      <w:start w:val="5"/>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C925CB"/>
    <w:multiLevelType w:val="hybridMultilevel"/>
    <w:tmpl w:val="A9628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AE3AA8"/>
    <w:multiLevelType w:val="hybridMultilevel"/>
    <w:tmpl w:val="DFC2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CA4F73"/>
    <w:multiLevelType w:val="hybridMultilevel"/>
    <w:tmpl w:val="468CD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1F773E"/>
    <w:multiLevelType w:val="hybridMultilevel"/>
    <w:tmpl w:val="1A1E5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681151E"/>
    <w:multiLevelType w:val="hybridMultilevel"/>
    <w:tmpl w:val="C48A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232837"/>
    <w:multiLevelType w:val="hybridMultilevel"/>
    <w:tmpl w:val="09705F50"/>
    <w:lvl w:ilvl="0" w:tplc="AD7AC1C6">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5"/>
  </w:num>
  <w:num w:numId="4">
    <w:abstractNumId w:val="8"/>
  </w:num>
  <w:num w:numId="5">
    <w:abstractNumId w:val="3"/>
  </w:num>
  <w:num w:numId="6">
    <w:abstractNumId w:val="14"/>
  </w:num>
  <w:num w:numId="7">
    <w:abstractNumId w:val="2"/>
  </w:num>
  <w:num w:numId="8">
    <w:abstractNumId w:val="11"/>
  </w:num>
  <w:num w:numId="9">
    <w:abstractNumId w:val="7"/>
  </w:num>
  <w:num w:numId="10">
    <w:abstractNumId w:val="9"/>
  </w:num>
  <w:num w:numId="11">
    <w:abstractNumId w:val="1"/>
  </w:num>
  <w:num w:numId="12">
    <w:abstractNumId w:val="15"/>
  </w:num>
  <w:num w:numId="13">
    <w:abstractNumId w:val="4"/>
  </w:num>
  <w:num w:numId="14">
    <w:abstractNumId w:val="0"/>
  </w:num>
  <w:num w:numId="15">
    <w:abstractNumId w:val="12"/>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02"/>
    <w:rsid w:val="00050E1B"/>
    <w:rsid w:val="00083F1D"/>
    <w:rsid w:val="00117C63"/>
    <w:rsid w:val="001A5008"/>
    <w:rsid w:val="001C6B51"/>
    <w:rsid w:val="00276825"/>
    <w:rsid w:val="00297C03"/>
    <w:rsid w:val="002C52E0"/>
    <w:rsid w:val="002E2B9F"/>
    <w:rsid w:val="00350602"/>
    <w:rsid w:val="00404AEB"/>
    <w:rsid w:val="004151B2"/>
    <w:rsid w:val="005E2207"/>
    <w:rsid w:val="00747D6D"/>
    <w:rsid w:val="0076281E"/>
    <w:rsid w:val="007B7B26"/>
    <w:rsid w:val="007D3786"/>
    <w:rsid w:val="008A3109"/>
    <w:rsid w:val="00953238"/>
    <w:rsid w:val="009E565F"/>
    <w:rsid w:val="00A00013"/>
    <w:rsid w:val="00A76F14"/>
    <w:rsid w:val="00AA300D"/>
    <w:rsid w:val="00AD310A"/>
    <w:rsid w:val="00AF015D"/>
    <w:rsid w:val="00B9616F"/>
    <w:rsid w:val="00BF5CCD"/>
    <w:rsid w:val="00D37DCC"/>
    <w:rsid w:val="00D50440"/>
    <w:rsid w:val="00EB1C0A"/>
    <w:rsid w:val="00EF509F"/>
    <w:rsid w:val="00F76EEB"/>
    <w:rsid w:val="00FC7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F96E"/>
  <w15:docId w15:val="{01ABD672-06C6-476F-B868-162B7F01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65F"/>
    <w:rPr>
      <w:sz w:val="24"/>
    </w:rPr>
  </w:style>
  <w:style w:type="paragraph" w:styleId="Heading1">
    <w:name w:val="heading 1"/>
    <w:basedOn w:val="Normal"/>
    <w:next w:val="Normal"/>
    <w:link w:val="Heading1Char"/>
    <w:uiPriority w:val="9"/>
    <w:qFormat/>
    <w:rsid w:val="00EF509F"/>
    <w:pPr>
      <w:pBdr>
        <w:bottom w:val="single" w:sz="4" w:space="1" w:color="auto"/>
      </w:pBdr>
      <w:outlineLvl w:val="0"/>
    </w:pPr>
    <w:rPr>
      <w:b/>
      <w:szCs w:val="24"/>
    </w:rPr>
  </w:style>
  <w:style w:type="paragraph" w:styleId="Heading2">
    <w:name w:val="heading 2"/>
    <w:basedOn w:val="Normal"/>
    <w:next w:val="Normal"/>
    <w:link w:val="Heading2Char"/>
    <w:uiPriority w:val="9"/>
    <w:unhideWhenUsed/>
    <w:qFormat/>
    <w:rsid w:val="009E565F"/>
    <w:pPr>
      <w:keepNext/>
      <w:spacing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65F"/>
    <w:pPr>
      <w:numPr>
        <w:numId w:val="13"/>
      </w:numPr>
      <w:spacing w:after="120" w:line="240" w:lineRule="auto"/>
      <w:ind w:left="714" w:hanging="357"/>
    </w:pPr>
  </w:style>
  <w:style w:type="paragraph" w:styleId="Header">
    <w:name w:val="header"/>
    <w:basedOn w:val="Normal"/>
    <w:link w:val="HeaderChar"/>
    <w:uiPriority w:val="99"/>
    <w:unhideWhenUsed/>
    <w:rsid w:val="00EF5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09F"/>
  </w:style>
  <w:style w:type="paragraph" w:styleId="Footer">
    <w:name w:val="footer"/>
    <w:basedOn w:val="Normal"/>
    <w:link w:val="FooterChar"/>
    <w:uiPriority w:val="99"/>
    <w:unhideWhenUsed/>
    <w:rsid w:val="00EF5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09F"/>
  </w:style>
  <w:style w:type="character" w:customStyle="1" w:styleId="Heading1Char">
    <w:name w:val="Heading 1 Char"/>
    <w:basedOn w:val="DefaultParagraphFont"/>
    <w:link w:val="Heading1"/>
    <w:uiPriority w:val="9"/>
    <w:rsid w:val="00EF509F"/>
    <w:rPr>
      <w:b/>
      <w:sz w:val="24"/>
      <w:szCs w:val="24"/>
    </w:rPr>
  </w:style>
  <w:style w:type="character" w:customStyle="1" w:styleId="Heading2Char">
    <w:name w:val="Heading 2 Char"/>
    <w:basedOn w:val="DefaultParagraphFont"/>
    <w:link w:val="Heading2"/>
    <w:uiPriority w:val="9"/>
    <w:rsid w:val="009E565F"/>
    <w:rPr>
      <w:b/>
      <w:sz w:val="24"/>
    </w:rPr>
  </w:style>
  <w:style w:type="paragraph" w:styleId="BalloonText">
    <w:name w:val="Balloon Text"/>
    <w:basedOn w:val="Normal"/>
    <w:link w:val="BalloonTextChar"/>
    <w:uiPriority w:val="99"/>
    <w:semiHidden/>
    <w:unhideWhenUsed/>
    <w:rsid w:val="001C6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B51"/>
    <w:rPr>
      <w:rFonts w:ascii="Segoe UI" w:hAnsi="Segoe UI" w:cs="Segoe UI"/>
      <w:sz w:val="18"/>
      <w:szCs w:val="18"/>
    </w:rPr>
  </w:style>
  <w:style w:type="character" w:styleId="Hyperlink">
    <w:name w:val="Hyperlink"/>
    <w:basedOn w:val="DefaultParagraphFont"/>
    <w:uiPriority w:val="99"/>
    <w:unhideWhenUsed/>
    <w:rsid w:val="00AD31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455137">
      <w:bodyDiv w:val="1"/>
      <w:marLeft w:val="0"/>
      <w:marRight w:val="0"/>
      <w:marTop w:val="0"/>
      <w:marBottom w:val="0"/>
      <w:divBdr>
        <w:top w:val="none" w:sz="0" w:space="0" w:color="auto"/>
        <w:left w:val="none" w:sz="0" w:space="0" w:color="auto"/>
        <w:bottom w:val="none" w:sz="0" w:space="0" w:color="auto"/>
        <w:right w:val="none" w:sz="0" w:space="0" w:color="auto"/>
      </w:divBdr>
    </w:div>
    <w:div w:id="94589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Myles Kunzli</dc:creator>
  <cp:lastModifiedBy>Terry Snuggs</cp:lastModifiedBy>
  <cp:revision>3</cp:revision>
  <dcterms:created xsi:type="dcterms:W3CDTF">2020-09-17T08:41:00Z</dcterms:created>
  <dcterms:modified xsi:type="dcterms:W3CDTF">2020-09-17T09:59:00Z</dcterms:modified>
</cp:coreProperties>
</file>